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Customer Escalation Matrix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detailed escalation procedure to follow in the event of customer service issues. It outlines the levels of escalation, responsible contacts, and their roles to ensure prompt and effective issue resolution.</w:t>
      </w:r>
    </w:p>
    <w:p>
      <w:pPr>
        <w:pStyle w:val="Heading2"/>
        <w:spacing w:lineRule="auto"/>
      </w:pPr>
      <w:r>
        <w:rPr>
          <w:sz w:val="28"/>
        </w:rPr>
        <w:t xml:space="preserve">Customer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Customer Name:</w:t>
      </w:r>
      <w:r>
        <w:rPr/>
        <w:t xml:space="preserve"> {customerName}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Account Number:</w:t>
      </w:r>
      <w:r>
        <w:rPr/>
        <w:t xml:space="preserve"> {accountNumber}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Service/Product:</w:t>
      </w:r>
      <w:r>
        <w:rPr/>
        <w:t xml:space="preserve"> {service}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Primary Contact:</w:t>
      </w:r>
      <w:r>
        <w:rPr/>
        <w:t xml:space="preserve"> {primaryContact}</w:t>
      </w:r>
    </w:p>
    <w:p>
      <w:pPr>
        <w:pStyle w:val="Heading2"/>
        <w:spacing w:lineRule="auto"/>
      </w:pPr>
      <w:r>
        <w:rPr>
          <w:sz w:val="28"/>
        </w:rPr>
        <w:t xml:space="preserve">Escalation Guidelines</w:t>
      </w:r>
    </w:p>
    <w:p>
      <w:pPr>
        <w:spacing w:lineRule="auto"/>
      </w:pPr>
      <w:r>
        <w:rPr/>
        <w:t xml:space="preserve">The escalation process should be initiated when a customer issue is not resolved within the expected service level agreement (SLA). Follow the sequence below and notify the corresponding contact at each level.</w:t>
      </w:r>
    </w:p>
    <w:p>
      <w:pPr>
        <w:pStyle w:val="Heading2"/>
        <w:spacing w:lineRule="auto"/>
      </w:pPr>
      <w:r>
        <w:rPr>
          <w:sz w:val="28"/>
        </w:rPr>
        <w:t xml:space="preserve">Escalation Levels and Contacts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Level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Phone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Response Time (hrs)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{#escalationLevels}{level}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{contactName}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{phone}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{email}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{responseTime}{/escalationLevels}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Issue Categories</w:t>
      </w:r>
    </w:p>
    <w:p>
      <w:pPr>
        <w:spacing w:lineRule="auto"/>
      </w:pPr>
      <w:r>
        <w:rPr/>
        <w:t xml:space="preserve">The following issue types are subject to escalation:</w:t>
      </w:r>
    </w:p>
    <w:p>
      <w:pPr>
        <w:spacing w:lineRule="auto"/>
      </w:pPr>
      <w:r>
        <w:rPr/>
        <w:t xml:space="preserve">{#issueCategories}</w:t>
      </w:r>
    </w:p>
    <w:p>
      <w:pPr>
        <w:numPr>
          <w:ilvl w:val="0"/>
          <w:numId w:val="2"/>
        </w:numPr>
        <w:spacing w:lineRule="auto"/>
      </w:pPr>
      <w:r>
        <w:rPr/>
        <w:t xml:space="preserve">{issue}</w:t>
      </w:r>
    </w:p>
    <w:p>
      <w:pPr>
        <w:spacing w:lineRule="auto"/>
      </w:pPr>
      <w:r>
        <w:rPr/>
        <w:t xml:space="preserve">{/issueCategories}</w:t>
      </w:r>
    </w:p>
    <w:p>
      <w:pPr>
        <w:pStyle w:val="Heading2"/>
        <w:spacing w:lineRule="auto"/>
      </w:pPr>
      <w:r>
        <w:rPr>
          <w:sz w:val="28"/>
        </w:rPr>
        <w:t xml:space="preserve">Special Instructions</w:t>
      </w:r>
    </w:p>
    <w:p>
      <w:pPr>
        <w:spacing w:lineRule="auto"/>
      </w:pPr>
      <w:r>
        <w:rPr/>
        <w:t xml:space="preserve">{#hasInstructions}</w:t>
      </w:r>
    </w:p>
    <w:p>
      <w:pPr>
        <w:spacing w:lineRule="auto"/>
      </w:pPr>
      <w:r>
        <w:rPr>
          <w:b/>
        </w:rPr>
        <w:t xml:space="preserve">Additional Instructions:</w:t>
      </w:r>
      <w:r>
        <w:rPr/>
        <w:t xml:space="preserve"> {instructions}</w:t>
      </w:r>
    </w:p>
    <w:p>
      <w:pPr>
        <w:spacing w:lineRule="auto"/>
      </w:pPr>
      <w:r>
        <w:rPr/>
        <w:t xml:space="preserve">{/hasInstructions}</w:t>
      </w:r>
    </w:p>
    <w:p>
      <w:pPr>
        <w:spacing w:lineRule="auto"/>
      </w:pPr>
      <w:r>
        <w:rPr/>
        <w:t xml:space="preserve">{^hasInstructions}</w:t>
      </w:r>
    </w:p>
    <w:p>
      <w:pPr>
        <w:spacing w:lineRule="auto"/>
      </w:pPr>
      <w:r>
        <w:rPr>
          <w:i/>
        </w:rPr>
        <w:t xml:space="preserve">No special instructions provided.</w:t>
      </w:r>
    </w:p>
    <w:p>
      <w:pPr>
        <w:spacing w:lineRule="auto"/>
      </w:pPr>
      <w:r>
        <w:rPr/>
        <w:t xml:space="preserve">{/hasInstructions}</w:t>
      </w:r>
    </w:p>
    <w:p>
      <w:pPr>
        <w:pStyle w:val="Heading2"/>
        <w:spacing w:lineRule="auto"/>
      </w:pPr>
      <w:r>
        <w:rPr>
          <w:sz w:val="28"/>
        </w:rPr>
        <w:t xml:space="preserve">Escalation Tracking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Timestamp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Escalated To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Escalation Reason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{#escalationLog}{timestamp}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{escalatedTo}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{reason}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{status}{/escalationLog}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Document Sign-Off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