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Parent-Teacher Conference Form</w:t>
      </w:r>
    </w:p>
    <w:p>
      <w:pPr>
        <w:spacing w:lineRule="auto"/>
      </w:pPr>
      <w:r>
        <w:rPr>
          <w:i/>
        </w:rPr>
        <w:t xml:space="preserve">This document is used by teachers to prepare for scheduled meetings with parents or guardians. It includes student performance summaries, concerns, achievements, and discussion points to help facilitate productive conversations aimed at student development.</w:t>
      </w:r>
    </w:p>
    <w:p>
      <w:pPr>
        <w:pStyle w:val="Heading2"/>
        <w:spacing w:lineRule="auto"/>
      </w:pPr>
      <w:r>
        <w:rPr>
          <w:sz w:val="28"/>
        </w:rPr>
        <w:t xml:space="preserve">Student Information</w:t>
      </w:r>
    </w:p>
    <w:p>
      <w:pPr>
        <w:numPr>
          <w:ilvl w:val="0"/>
          <w:numId w:val="1"/>
        </w:numPr>
        <w:spacing w:lineRule="auto"/>
      </w:pPr>
      <w:r>
        <w:rPr>
          <w:b/>
        </w:rPr>
        <w:t xml:space="preserve">Student Name:</w:t>
      </w:r>
      <w:r>
        <w:rPr/>
        <w:t xml:space="preserve"> {studentName}</w:t>
      </w:r>
    </w:p>
    <w:p>
      <w:pPr>
        <w:numPr>
          <w:ilvl w:val="0"/>
          <w:numId w:val="1"/>
        </w:numPr>
        <w:spacing w:lineRule="auto"/>
      </w:pPr>
      <w:r>
        <w:rPr>
          <w:b/>
        </w:rPr>
        <w:t xml:space="preserve">Grade Level:</w:t>
      </w:r>
      <w:r>
        <w:rPr/>
        <w:t xml:space="preserve"> {gradeLevel}</w:t>
      </w:r>
    </w:p>
    <w:p>
      <w:pPr>
        <w:numPr>
          <w:ilvl w:val="0"/>
          <w:numId w:val="1"/>
        </w:numPr>
        <w:spacing w:lineRule="auto"/>
      </w:pPr>
      <w:r>
        <w:rPr>
          <w:b/>
        </w:rPr>
        <w:t xml:space="preserve">Teacher Name:</w:t>
      </w:r>
      <w:r>
        <w:rPr/>
        <w:t xml:space="preserve"> {teacherName}</w:t>
      </w:r>
    </w:p>
    <w:p>
      <w:pPr>
        <w:numPr>
          <w:ilvl w:val="0"/>
          <w:numId w:val="1"/>
        </w:numPr>
        <w:spacing w:lineRule="auto"/>
      </w:pPr>
      <w:r>
        <w:rPr>
          <w:b/>
        </w:rPr>
        <w:t xml:space="preserve">Date of Conference:</w:t>
      </w:r>
      <w:r>
        <w:rPr/>
        <w:t xml:space="preserve"> {conferenceDate}</w:t>
      </w:r>
    </w:p>
    <w:p>
      <w:pPr>
        <w:pStyle w:val="Heading2"/>
        <w:spacing w:lineRule="auto"/>
      </w:pPr>
      <w:r>
        <w:rPr>
          <w:sz w:val="28"/>
        </w:rPr>
        <w:t xml:space="preserve">Academic Performance Summary</w:t>
      </w:r>
    </w:p>
    <w:p>
      <w:pPr>
        <w:spacing w:lineRule="auto"/>
      </w:pPr>
      <w:r>
        <w:rPr>
          <w:b/>
        </w:rPr>
        <w:t xml:space="preserve">Subjects and Grades: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Subject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Grade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Comments</w:t>
            </w:r>
          </w:p>
        </w:tc>
      </w:tr>
      <w:tr>
        <w:trPr/>
        <w:tc>
          <w:tcPr>
            <w:tcBorders>
              <w:top w:val="single" w:sz="none" w:space="0" w:color="BFBFBF"/>
              <w:left w:val="single" w:sz="none" w:space="0" w:color="BFBFBF"/>
              <w:right w:val="single" w:sz="8" w:space="0" w:color="BFBFBF"/>
            </w:tcBorders>
          </w:tcPr>
          <w:p>
            <w:pPr>
              <w:spacing w:lineRule="auto"/>
            </w:pPr>
            <w:r>
              <w:rPr/>
              <w:t xml:space="preserve">{#subjects}{subjectName}</w:t>
            </w:r>
          </w:p>
        </w:tc>
        <w:tc>
          <w:tcPr>
            <w:tcBorders>
              <w:top w:val="single" w:sz="none" w:space="0" w:color="BFBFBF"/>
              <w:left w:val="single" w:sz="none" w:space="0" w:color="BFBFBF"/>
              <w:right w:val="single" w:sz="8" w:space="0" w:color="BFBFBF"/>
            </w:tcBorders>
          </w:tcPr>
          <w:p>
            <w:pPr>
              <w:spacing w:lineRule="auto"/>
            </w:pPr>
            <w:r>
              <w:rPr/>
              <w:t xml:space="preserve">{grade}</w:t>
            </w:r>
          </w:p>
        </w:tc>
        <w:tc>
          <w:tcPr>
            <w:tcBorders>
              <w:top w:val="single" w:sz="none" w:space="0" w:color="BFBFBF"/>
              <w:left w:val="single" w:sz="none" w:space="0" w:color="BFBFBF"/>
            </w:tcBorders>
          </w:tcPr>
          <w:p>
            <w:pPr>
              <w:spacing w:lineRule="auto"/>
            </w:pPr>
            <w:r>
              <w:rPr/>
              <w:t xml:space="preserve">{comment}{/subjects}</w:t>
            </w:r>
          </w:p>
        </w:tc>
      </w:tr>
    </w:tbl>
    <w:p>
      <w:pPr>
        <w:spacing w:lineRule="auto"/>
      </w:pPr>
      <w:r>
        <w:rPr/>
      </w:r>
    </w:p>
    <w:p>
      <w:pPr>
        <w:pStyle w:val="Heading2"/>
        <w:spacing w:lineRule="auto"/>
      </w:pPr>
      <w:r>
        <w:rPr>
          <w:sz w:val="28"/>
        </w:rPr>
        <w:t xml:space="preserve">Strengths and Accomplishments</w:t>
      </w:r>
    </w:p>
    <w:p>
      <w:pPr>
        <w:spacing w:lineRule="auto"/>
      </w:pPr>
      <w:r>
        <w:rPr/>
        <w:t xml:space="preserve">{#strengths}</w:t>
      </w:r>
    </w:p>
    <w:p>
      <w:pPr>
        <w:numPr>
          <w:ilvl w:val="0"/>
          <w:numId w:val="2"/>
        </w:numPr>
        <w:spacing w:lineRule="auto"/>
      </w:pPr>
      <w:r>
        <w:rPr/>
        <w:t xml:space="preserve">{description}</w:t>
      </w:r>
    </w:p>
    <w:p>
      <w:pPr>
        <w:spacing w:lineRule="auto"/>
      </w:pPr>
      <w:r>
        <w:rPr/>
        <w:t xml:space="preserve">{/strengths}</w:t>
      </w:r>
    </w:p>
    <w:p>
      <w:pPr>
        <w:pStyle w:val="Heading2"/>
        <w:spacing w:lineRule="auto"/>
      </w:pPr>
      <w:r>
        <w:rPr>
          <w:sz w:val="28"/>
        </w:rPr>
        <w:t xml:space="preserve">Areas of Concern</w:t>
      </w:r>
    </w:p>
    <w:p>
      <w:pPr>
        <w:spacing w:lineRule="auto"/>
      </w:pPr>
      <w:r>
        <w:rPr/>
        <w:t xml:space="preserve">{#concerns}</w:t>
      </w:r>
    </w:p>
    <w:p>
      <w:pPr>
        <w:numPr>
          <w:ilvl w:val="0"/>
          <w:numId w:val="3"/>
        </w:numPr>
        <w:spacing w:lineRule="auto"/>
      </w:pPr>
      <w:r>
        <w:rPr/>
        <w:t xml:space="preserve">{description}</w:t>
      </w:r>
    </w:p>
    <w:p>
      <w:pPr>
        <w:spacing w:lineRule="auto"/>
      </w:pPr>
      <w:r>
        <w:rPr/>
        <w:t xml:space="preserve">{/concerns}</w:t>
      </w:r>
    </w:p>
    <w:p>
      <w:pPr>
        <w:pStyle w:val="Heading2"/>
        <w:spacing w:lineRule="auto"/>
      </w:pPr>
      <w:r>
        <w:rPr>
          <w:sz w:val="28"/>
        </w:rPr>
        <w:t xml:space="preserve">Behavior and Social Interaction</w:t>
      </w:r>
    </w:p>
    <w:p>
      <w:pPr>
        <w:numPr>
          <w:ilvl w:val="0"/>
          <w:numId w:val="4"/>
        </w:numPr>
        <w:spacing w:lineRule="auto"/>
      </w:pPr>
      <w:r>
        <w:rPr>
          <w:b/>
        </w:rPr>
        <w:t xml:space="preserve">General Conduct:</w:t>
      </w:r>
      <w:r>
        <w:rPr/>
        <w:t xml:space="preserve"> {generalConduct}</w:t>
      </w:r>
    </w:p>
    <w:p>
      <w:pPr>
        <w:numPr>
          <w:ilvl w:val="0"/>
          <w:numId w:val="4"/>
        </w:numPr>
        <w:spacing w:lineRule="auto"/>
      </w:pPr>
      <w:r>
        <w:rPr>
          <w:b/>
        </w:rPr>
        <w:t xml:space="preserve">Interaction with Peers:</w:t>
      </w:r>
      <w:r>
        <w:rPr/>
        <w:t xml:space="preserve"> {peerInteraction}</w:t>
      </w:r>
    </w:p>
    <w:p>
      <w:pPr>
        <w:numPr>
          <w:ilvl w:val="0"/>
          <w:numId w:val="4"/>
        </w:numPr>
        <w:spacing w:lineRule="auto"/>
      </w:pPr>
      <w:r>
        <w:rPr>
          <w:b/>
        </w:rPr>
        <w:t xml:space="preserve">Class Participation:</w:t>
      </w:r>
      <w:r>
        <w:rPr/>
        <w:t xml:space="preserve"> {classParticipation}</w:t>
      </w:r>
    </w:p>
    <w:p>
      <w:pPr>
        <w:pStyle w:val="Heading2"/>
        <w:spacing w:lineRule="auto"/>
      </w:pPr>
      <w:r>
        <w:rPr>
          <w:sz w:val="28"/>
        </w:rPr>
        <w:t xml:space="preserve">Teacher's Comments</w:t>
      </w:r>
    </w:p>
    <w:p>
      <w:pPr>
        <w:spacing w:lineRule="auto"/>
      </w:pPr>
      <w:r>
        <w:rPr/>
        <w:t xml:space="preserve">{teacherComments}</w:t>
      </w:r>
    </w:p>
    <w:p>
      <w:pPr>
        <w:spacing w:lineRule="auto"/>
      </w:pPr>
      <w:r>
        <w:rPr/>
        <w:t xml:space="preserve">{#hasParentQuestions}</w:t>
      </w:r>
    </w:p>
    <w:p>
      <w:pPr>
        <w:pStyle w:val="Heading2"/>
        <w:spacing w:lineRule="auto"/>
      </w:pPr>
      <w:r>
        <w:rPr>
          <w:sz w:val="28"/>
        </w:rPr>
        <w:t xml:space="preserve">Parent/Guardian Concerns or Questions</w:t>
      </w:r>
    </w:p>
    <w:p>
      <w:pPr>
        <w:spacing w:lineRule="auto"/>
      </w:pPr>
      <w:r>
        <w:rPr/>
        <w:t xml:space="preserve">{parentQuestions}</w:t>
      </w:r>
    </w:p>
    <w:p>
      <w:pPr>
        <w:spacing w:lineRule="auto"/>
      </w:pPr>
      <w:r>
        <w:rPr/>
        <w:t xml:space="preserve">{/hasParentQuestions}</w:t>
      </w:r>
    </w:p>
    <w:p>
      <w:pPr>
        <w:pStyle w:val="Heading2"/>
        <w:spacing w:lineRule="auto"/>
      </w:pPr>
      <w:r>
        <w:rPr>
          <w:sz w:val="28"/>
        </w:rPr>
        <w:t xml:space="preserve">Agreed Actions / Follow-ups</w:t>
      </w:r>
    </w:p>
    <w:p>
      <w:pPr>
        <w:spacing w:lineRule="auto"/>
      </w:pPr>
      <w:r>
        <w:rPr/>
        <w:t xml:space="preserve">{#actionItems}</w:t>
      </w:r>
    </w:p>
    <w:p>
      <w:pPr>
        <w:numPr>
          <w:ilvl w:val="0"/>
          <w:numId w:val="5"/>
        </w:numPr>
        <w:spacing w:lineRule="auto"/>
      </w:pPr>
      <w:r>
        <w:rPr/>
        <w:t xml:space="preserve">{actionDescription}</w:t>
      </w:r>
    </w:p>
    <w:p>
      <w:pPr>
        <w:spacing w:lineRule="auto"/>
      </w:pPr>
      <w:r>
        <w:rPr/>
        <w:t xml:space="preserve">{/actionItems}</w:t>
      </w:r>
    </w:p>
    <w:p>
      <w:pPr>
        <w:pStyle w:val="Heading2"/>
        <w:spacing w:lineRule="auto"/>
      </w:pPr>
      <w:r>
        <w:rPr>
          <w:sz w:val="28"/>
        </w:rPr>
        <w:t xml:space="preserve">Next Steps</w:t>
      </w:r>
    </w:p>
    <w:p>
      <w:pPr>
        <w:numPr>
          <w:ilvl w:val="0"/>
          <w:numId w:val="6"/>
        </w:numPr>
        <w:spacing w:lineRule="auto"/>
      </w:pPr>
      <w:r>
        <w:rPr>
          <w:b/>
        </w:rPr>
        <w:t xml:space="preserve">Next Conference Date (if scheduled):</w:t>
      </w:r>
      <w:r>
        <w:rPr/>
        <w:t xml:space="preserve"> {nextConferenceDate}</w:t>
      </w:r>
    </w:p>
    <w:p>
      <w:pPr>
        <w:numPr>
          <w:ilvl w:val="0"/>
          <w:numId w:val="6"/>
        </w:numPr>
        <w:spacing w:lineRule="auto"/>
      </w:pPr>
      <w:r>
        <w:rPr>
          <w:b/>
        </w:rPr>
        <w:t xml:space="preserve">Additional Support Plan:</w:t>
      </w:r>
      <w:r>
        <w:rPr/>
        <w:t xml:space="preserve"> {supportPlan}</w:t>
      </w:r>
    </w:p>
    <w:p>
      <w:pPr>
        <w:pStyle w:val="Heading2"/>
        <w:spacing w:lineRule="auto"/>
      </w:pPr>
      <w:r>
        <w:rPr>
          <w:sz w:val="28"/>
        </w:rPr>
        <w:t xml:space="preserve">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b/>
              </w:rPr>
              <w:t xml:space="preserve">Teacher Signature:</w:t>
            </w:r>
          </w:p>
        </w:tc>
        <w:tc>
          <w:tcPr>
            <w:tcBorders>
              <w:top w:val="single" w:sz="none" w:space="0" w:color="BFBFBF"/>
              <w:bottom w:val="single" w:sz="8" w:space="0" w:color="BFBFBF"/>
              <w:left w:val="single" w:sz="none" w:space="0" w:color="BFBFBF"/>
            </w:tcBorders>
          </w:tcPr>
          <w:p>
            <w:pPr>
              <w:spacing w:lineRule="auto"/>
            </w:pPr>
            <w:r>
              <w:rPr/>
              <w:t xml:space="preserve">{teacherSignature}</w:t>
            </w:r>
          </w:p>
        </w:tc>
      </w:tr>
      <w:tr>
        <w:trPr/>
        <w:tc>
          <w:tcPr>
            <w:tcBorders>
              <w:top w:val="single" w:sz="none" w:space="0" w:color="BFBFBF"/>
              <w:left w:val="single" w:sz="none" w:space="0" w:color="BFBFBF"/>
              <w:right w:val="single" w:sz="8" w:space="0" w:color="BFBFBF"/>
            </w:tcBorders>
          </w:tcPr>
          <w:p>
            <w:pPr>
              <w:spacing w:lineRule="auto"/>
            </w:pPr>
            <w:r>
              <w:rPr>
                <w:b/>
              </w:rPr>
              <w:t xml:space="preserve">Parent/Guardian Signature:</w:t>
            </w:r>
          </w:p>
        </w:tc>
        <w:tc>
          <w:tcPr>
            <w:tcBorders>
              <w:top w:val="single" w:sz="none" w:space="0" w:color="BFBFBF"/>
              <w:left w:val="single" w:sz="none" w:space="0" w:color="BFBFBF"/>
            </w:tcBorders>
          </w:tcPr>
          <w:p>
            <w:pPr>
              <w:spacing w:lineRule="auto"/>
            </w:pPr>
            <w:r>
              <w:rPr/>
              <w:t xml:space="preserve">{guardianSignature}</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