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Teacher Evaluation Form</w:t>
      </w:r>
    </w:p>
    <w:p>
      <w:pPr>
        <w:spacing w:lineRule="auto"/>
      </w:pPr>
      <w:r>
        <w:rPr>
          <w:i/>
        </w:rPr>
        <w:t xml:space="preserve">This document is intended to evaluate a teacher's performance and effectiveness based on direct observation or student feedback. It helps improve instructional quality and recognize areas of excellence or growth.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Teacher Name:</w:t>
      </w:r>
      <w:r>
        <w:rPr/>
        <w:t xml:space="preserve"> {teacherName}</w:t>
      </w:r>
    </w:p>
    <w:p>
      <w:pPr>
        <w:spacing w:lineRule="auto"/>
      </w:pPr>
      <w:r>
        <w:rPr>
          <w:b/>
        </w:rPr>
        <w:t xml:space="preserve">Course/Subject:</w:t>
      </w:r>
      <w:r>
        <w:rPr/>
        <w:t xml:space="preserve"> {subject}</w:t>
      </w:r>
    </w:p>
    <w:p>
      <w:pPr>
        <w:spacing w:lineRule="auto"/>
      </w:pPr>
      <w:r>
        <w:rPr>
          <w:b/>
        </w:rPr>
        <w:t xml:space="preserve">Date of Evaluation:</w:t>
      </w:r>
      <w:r>
        <w:rPr/>
        <w:t xml:space="preserve"> {evaluationDate}</w:t>
      </w:r>
    </w:p>
    <w:p>
      <w:pPr>
        <w:spacing w:lineRule="auto"/>
      </w:pPr>
      <w:r>
        <w:rPr>
          <w:b/>
        </w:rPr>
        <w:t xml:space="preserve">Evaluator Name:</w:t>
      </w:r>
      <w:r>
        <w:rPr/>
        <w:t xml:space="preserve"> {evaluatorName}</w:t>
      </w:r>
    </w:p>
    <w:p>
      <w:pPr>
        <w:spacing w:lineRule="auto"/>
      </w:pPr>
      <w:r>
        <w:rPr>
          <w:b/>
        </w:rPr>
        <w:t xml:space="preserve">Role of Evaluator:</w:t>
      </w:r>
      <w:r>
        <w:rPr/>
        <w:t xml:space="preserve"> {evaluatorRole}</w:t>
      </w:r>
    </w:p>
    <w:p>
      <w:pPr>
        <w:pStyle w:val="Heading2"/>
        <w:spacing w:lineRule="auto"/>
      </w:pPr>
      <w:r>
        <w:rPr>
          <w:sz w:val="28"/>
        </w:rPr>
        <w:t xml:space="preserve">Performance Criteria</w:t>
      </w:r>
    </w:p>
    <w:p>
      <w:pPr>
        <w:pStyle w:val="Heading3"/>
        <w:spacing w:lineRule="auto"/>
      </w:pPr>
      <w:r>
        <w:rPr>
          <w:sz w:val="24"/>
        </w:rPr>
        <w:t xml:space="preserve">1. Classroom Management</w:t>
      </w:r>
    </w:p>
    <w:p>
      <w:pPr>
        <w:spacing w:lineRule="auto"/>
      </w:pPr>
      <w:r>
        <w:rPr/>
        <w:t xml:space="preserve">Rate the teacher's ability to maintain a positive and organized classroom environment.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{#classroomManagement}{criteria}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{comments}{/classroomManagement}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2. Instructional Skills</w:t>
      </w:r>
    </w:p>
    <w:p>
      <w:pPr>
        <w:spacing w:lineRule="auto"/>
      </w:pPr>
      <w:r>
        <w:rPr/>
        <w:t xml:space="preserve">Evaluate how effectively the teacher delivers content and engages students.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{#instructionalSkills}{criteria}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{comments}{/instructionalSkills}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3. Student Engagement</w:t>
      </w:r>
    </w:p>
    <w:p>
      <w:pPr>
        <w:spacing w:lineRule="auto"/>
      </w:pPr>
      <w:r>
        <w:rPr/>
        <w:t xml:space="preserve">Assess the teacher's encouragement of student participation and responsiveness to student needs.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{#studentEngagement}{criteria}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{comments}{/studentEngagement}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Strengths</w:t>
      </w:r>
    </w:p>
    <w:p>
      <w:pPr>
        <w:spacing w:lineRule="auto"/>
      </w:pPr>
      <w:r>
        <w:rPr/>
        <w:t xml:space="preserve">Use this section to highlight the teacher’s strengths observed during the evaluation.</w:t>
      </w:r>
    </w:p>
    <w:p>
      <w:pPr>
        <w:spacing w:lineRule="auto"/>
      </w:pPr>
      <w:r>
        <w:rPr/>
        <w:t xml:space="preserve">{#strengths}</w:t>
      </w:r>
    </w:p>
    <w:p>
      <w:pPr>
        <w:numPr>
          <w:ilvl w:val="0"/>
          <w:numId w:val="1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{/strengths}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Use this section to list areas where improvement is needed.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2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Overall Evaluation</w:t>
      </w:r>
    </w:p>
    <w:p>
      <w:pPr>
        <w:spacing w:lineRule="auto"/>
      </w:pPr>
      <w:r>
        <w:rPr>
          <w:b/>
        </w:rPr>
        <w:t xml:space="preserve">Overall Rating (1-5):</w:t>
      </w:r>
      <w:r>
        <w:rPr/>
        <w:t xml:space="preserve"> {overallRating}</w:t>
      </w:r>
    </w:p>
    <w:p>
      <w:pPr>
        <w:spacing w:lineRule="auto"/>
      </w:pPr>
      <w:r>
        <w:rPr>
          <w:b/>
        </w:rPr>
        <w:t xml:space="preserve">General Comments:</w:t>
      </w:r>
      <w:r>
        <w:rPr/>
        <w:br w:type="textWrapping"/>
      </w:r>
      <w:r>
        <w:rPr/>
        <w:t xml:space="preserve">{generalComments}</w:t>
      </w:r>
    </w:p>
    <w:p>
      <w:pPr>
        <w:spacing w:lineRule="auto"/>
      </w:pPr>
      <w:r>
        <w:rPr/>
        <w:t xml:space="preserve">{#needsFollowUp}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Follow-up evaluation is recommended based on current findings.</w:t>
      </w:r>
    </w:p>
    <w:p>
      <w:pPr>
        <w:spacing w:lineRule="auto"/>
      </w:pPr>
      <w:r>
        <w:rPr/>
        <w:t xml:space="preserve">{/needsFollowUp}</w:t>
      </w:r>
    </w:p>
    <w:p>
      <w:pPr>
        <w:spacing w:lineRule="auto"/>
      </w:pPr>
      <w:r>
        <w:rPr>
          <w:b/>
        </w:rPr>
        <w:t xml:space="preserve">Date Completed:</w:t>
      </w:r>
      <w:r>
        <w:rPr/>
        <w:t xml:space="preserve"> {completionDate}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