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Informed Consent Form for Research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document informed consent of individuals participating in a clinical trial or scientific research study. It outlines the study procedures, risks, benefits, and the participant's rights.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Age:</w:t>
      </w:r>
      <w:r>
        <w:rPr/>
        <w:t xml:space="preserve"> {age}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pStyle w:val="Heading2"/>
        <w:spacing w:lineRule="auto"/>
      </w:pPr>
      <w:r>
        <w:rPr>
          <w:sz w:val="28"/>
        </w:rPr>
        <w:t xml:space="preserve">Study Overview</w:t>
      </w:r>
    </w:p>
    <w:p>
      <w:pPr>
        <w:spacing w:lineRule="auto"/>
      </w:pPr>
      <w:r>
        <w:rPr>
          <w:b/>
        </w:rPr>
        <w:t xml:space="preserve">Study Title:</w:t>
      </w:r>
      <w:r>
        <w:rPr/>
        <w:t xml:space="preserve"> {studyTitle}</w:t>
      </w:r>
    </w:p>
    <w:p>
      <w:pPr>
        <w:spacing w:lineRule="auto"/>
      </w:pPr>
      <w:r>
        <w:rPr>
          <w:b/>
        </w:rPr>
        <w:t xml:space="preserve">Principal Investigator:</w:t>
      </w:r>
      <w:r>
        <w:rPr/>
        <w:t xml:space="preserve"> {principalInvestigator}</w:t>
      </w:r>
    </w:p>
    <w:p>
      <w:pPr>
        <w:spacing w:lineRule="auto"/>
      </w:pPr>
      <w:r>
        <w:rPr>
          <w:b/>
        </w:rPr>
        <w:t xml:space="preserve">Institution:</w:t>
      </w:r>
      <w:r>
        <w:rPr/>
        <w:t xml:space="preserve"> {institution}</w:t>
      </w:r>
    </w:p>
    <w:p>
      <w:pPr>
        <w:spacing w:lineRule="auto"/>
      </w:pPr>
      <w:r>
        <w:rPr>
          <w:b/>
        </w:rPr>
        <w:t xml:space="preserve">Study Duration:</w:t>
      </w:r>
      <w:r>
        <w:rPr/>
        <w:t xml:space="preserve"> {studyDuration}</w:t>
      </w:r>
    </w:p>
    <w:p>
      <w:pPr>
        <w:spacing w:lineRule="auto"/>
      </w:pPr>
      <w:r>
        <w:rPr>
          <w:b/>
        </w:rPr>
        <w:t xml:space="preserve">Study Purpose:</w:t>
      </w:r>
      <w:r>
        <w:rPr/>
        <w:t xml:space="preserve"> {studyPurpose}</w:t>
      </w:r>
    </w:p>
    <w:p>
      <w:pPr>
        <w:pStyle w:val="Heading2"/>
        <w:spacing w:lineRule="auto"/>
      </w:pPr>
      <w:r>
        <w:rPr>
          <w:sz w:val="28"/>
        </w:rPr>
        <w:t xml:space="preserve">Study Procedures</w:t>
      </w:r>
    </w:p>
    <w:p>
      <w:pPr>
        <w:spacing w:lineRule="auto"/>
      </w:pPr>
      <w:r>
        <w:rPr/>
        <w:t xml:space="preserve">{studyProcedures}</w:t>
      </w:r>
    </w:p>
    <w:p>
      <w:pPr>
        <w:pStyle w:val="Heading2"/>
        <w:spacing w:lineRule="auto"/>
      </w:pPr>
      <w:r>
        <w:rPr>
          <w:sz w:val="28"/>
        </w:rPr>
        <w:t xml:space="preserve">Risks and Discomforts</w:t>
      </w:r>
    </w:p>
    <w:p>
      <w:pPr>
        <w:spacing w:lineRule="auto"/>
      </w:pPr>
      <w:r>
        <w:rPr/>
        <w:t xml:space="preserve">{risksDescription}</w:t>
      </w:r>
    </w:p>
    <w:p>
      <w:pPr>
        <w:pStyle w:val="Heading2"/>
        <w:spacing w:lineRule="auto"/>
      </w:pPr>
      <w:r>
        <w:rPr>
          <w:sz w:val="28"/>
        </w:rPr>
        <w:t xml:space="preserve">Potential Benefits</w:t>
      </w:r>
    </w:p>
    <w:p>
      <w:pPr>
        <w:spacing w:lineRule="auto"/>
      </w:pPr>
      <w:r>
        <w:rPr/>
        <w:t xml:space="preserve">{benefitsDescription}</w:t>
      </w:r>
    </w:p>
    <w:p>
      <w:pPr>
        <w:pStyle w:val="Heading2"/>
        <w:spacing w:lineRule="auto"/>
      </w:pPr>
      <w:r>
        <w:rPr>
          <w:sz w:val="28"/>
        </w:rPr>
        <w:t xml:space="preserve">Compensation and Costs</w:t>
      </w:r>
    </w:p>
    <w:p>
      <w:pPr>
        <w:spacing w:lineRule="auto"/>
      </w:pPr>
      <w:r>
        <w:rPr>
          <w:b/>
        </w:rPr>
        <w:t xml:space="preserve">Will participants receive compensation?</w:t>
      </w:r>
    </w:p>
    <w:p>
      <w:pPr>
        <w:spacing w:lineRule="auto"/>
      </w:pPr>
      <w:r>
        <w:rPr/>
        <w:t xml:space="preserve">{#hasCompensation}</w:t>
      </w:r>
      <w:r>
        <w:rPr>
          <w:b/>
        </w:rPr>
        <w:t xml:space="preserve">Yes.</w:t>
      </w:r>
      <w:r>
        <w:rPr/>
        <w:t xml:space="preserve"> Participants will receive: {compensationDetails}{/hasCompensation}</w:t>
      </w:r>
    </w:p>
    <w:p>
      <w:pPr>
        <w:spacing w:lineRule="auto"/>
      </w:pPr>
      <w:r>
        <w:rPr/>
        <w:t xml:space="preserve">{^hasCompensation}</w:t>
      </w:r>
      <w:r>
        <w:rPr>
          <w:b/>
        </w:rPr>
        <w:t xml:space="preserve">No.</w:t>
      </w:r>
      <w:r>
        <w:rPr/>
        <w:t xml:space="preserve"> Participants will not receive compensation.{/hasCompensation}</w:t>
      </w:r>
    </w:p>
    <w:p>
      <w:pPr>
        <w:spacing w:lineRule="auto"/>
      </w:pPr>
      <w:r>
        <w:rPr>
          <w:b/>
        </w:rPr>
        <w:t xml:space="preserve">Will participants bear any costs?</w:t>
      </w:r>
      <w:r>
        <w:rPr/>
        <w:t xml:space="preserve"> {costsToParticipant}</w:t>
      </w:r>
    </w:p>
    <w:p>
      <w:pPr>
        <w:pStyle w:val="Heading2"/>
        <w:spacing w:lineRule="auto"/>
      </w:pPr>
      <w:r>
        <w:rPr>
          <w:sz w:val="28"/>
        </w:rPr>
        <w:t xml:space="preserve">Confidentiality</w:t>
      </w:r>
    </w:p>
    <w:p>
      <w:pPr>
        <w:spacing w:lineRule="auto"/>
      </w:pPr>
      <w:r>
        <w:rPr/>
        <w:t xml:space="preserve">{confidentialityDescription}</w:t>
      </w:r>
    </w:p>
    <w:p>
      <w:pPr>
        <w:pStyle w:val="Heading2"/>
        <w:spacing w:lineRule="auto"/>
      </w:pPr>
      <w:r>
        <w:rPr>
          <w:sz w:val="28"/>
        </w:rPr>
        <w:t xml:space="preserve">Voluntary Participation and Right to Withdraw</w:t>
      </w:r>
    </w:p>
    <w:p>
      <w:pPr>
        <w:spacing w:lineRule="auto"/>
      </w:pPr>
      <w:r>
        <w:rPr/>
        <w:t xml:space="preserve">Participation in this study is </w:t>
      </w:r>
      <w:r>
        <w:rPr>
          <w:b/>
        </w:rPr>
        <w:t xml:space="preserve">voluntary</w:t>
      </w:r>
      <w:r>
        <w:rPr/>
        <w:t xml:space="preserve">. Participants may choose to withdraw at any time without penalty or loss of benefits.</w:t>
      </w:r>
    </w:p>
    <w:p>
      <w:pPr>
        <w:spacing w:lineRule="auto"/>
      </w:pPr>
      <w:r>
        <w:rPr/>
        <w:t xml:space="preserve">{withdrawalProcedure}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For questions about the study, contact: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Study Coordinator:</w:t>
      </w:r>
      <w:r>
        <w:rPr/>
        <w:t xml:space="preserve"> {studyCoordinator}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Phone:</w:t>
      </w:r>
      <w:r>
        <w:rPr/>
        <w:t xml:space="preserve"> {studyPhone}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Email:</w:t>
      </w:r>
      <w:r>
        <w:rPr/>
        <w:t xml:space="preserve"> {studyEmail}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Signature and Consent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Participant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{signatureParticipant}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{dateParticipant}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Investigator/Witness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{investigatorName}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{signatureInvestigator}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{dateInvestigator}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Procedures Checklist (if applicable)</w:t>
      </w:r>
    </w:p>
    <w:p>
      <w:pPr>
        <w:spacing w:lineRule="auto"/>
      </w:pPr>
      <w:r>
        <w:rPr/>
        <w:t xml:space="preserve">{#procedureChecklist}</w:t>
      </w:r>
    </w:p>
    <w:p>
      <w:pPr>
        <w:numPr>
          <w:ilvl w:val="0"/>
          <w:numId w:val="2"/>
        </w:numPr>
        <w:spacing w:lineRule="auto"/>
      </w:pPr>
      <w:r>
        <w:rPr/>
        <w:t xml:space="preserve">{procedure}</w:t>
      </w:r>
    </w:p>
    <w:p>
      <w:pPr>
        <w:spacing w:lineRule="auto"/>
      </w:pPr>
      <w:r>
        <w:rPr/>
        <w:t xml:space="preserve">{/procedureChecklist}</w:t>
      </w:r>
    </w:p>
    <w:p>
      <w:pPr>
        <w:pStyle w:val="Heading2"/>
        <w:spacing w:lineRule="auto"/>
      </w:pPr>
      <w:r>
        <w:rPr>
          <w:sz w:val="28"/>
        </w:rPr>
        <w:t xml:space="preserve">Authorized Persons Who May Access Records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Access Purpose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{#accessPersons}{name}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{accessPurpose}{/accessPersons}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