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Outpatient Follow-up Form</w:t>
      </w:r>
    </w:p>
    <w:p>
      <w:pPr>
        <w:spacing w:lineRule="auto"/>
      </w:pPr>
      <w:r>
        <w:rPr/>
        <w:t xml:space="preserve">Purpose:</w:t>
      </w:r>
      <w:r>
        <w:rPr/>
        <w:t xml:space="preserve"> This document records the details of the follow-up visit(s) for patients who have been discharged from inpatient care. It helps monitor patient recovery, assess treatment effectiveness, and record any modifications to the post-discharge care plan.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Primary Diagnosis and Reason for Follow-up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{primaryDiagnosis}</w:t>
      </w:r>
    </w:p>
    <w:p>
      <w:pPr>
        <w:spacing w:lineRule="auto"/>
      </w:pPr>
      <w:r>
        <w:rPr>
          <w:b/>
        </w:rPr>
        <w:t xml:space="preserve">Reason for Follow-up:</w:t>
      </w:r>
      <w:r>
        <w:rPr/>
        <w:t xml:space="preserve"> {followUpReason}</w:t>
      </w:r>
    </w:p>
    <w:p>
      <w:pPr>
        <w:spacing w:lineRule="auto"/>
      </w:pPr>
      <w:r>
        <w:rPr>
          <w:b/>
        </w:rPr>
        <w:t xml:space="preserve">Date of Follow-up:</w:t>
      </w:r>
      <w:r>
        <w:rPr/>
        <w:t xml:space="preserve"> {followUpDate}</w:t>
      </w:r>
    </w:p>
    <w:p>
      <w:pPr>
        <w:pStyle w:val="Heading2"/>
        <w:spacing w:lineRule="auto"/>
      </w:pPr>
      <w:r>
        <w:rPr>
          <w:sz w:val="28"/>
        </w:rPr>
        <w:t xml:space="preserve">Clinical Progress</w:t>
      </w:r>
    </w:p>
    <w:p>
      <w:pPr>
        <w:spacing w:lineRule="auto"/>
      </w:pPr>
      <w:r>
        <w:rPr>
          <w:b/>
        </w:rPr>
        <w:t xml:space="preserve">Subjective Patient Feedback:</w:t>
      </w:r>
    </w:p>
    <w:p>
      <w:pPr>
        <w:spacing w:lineRule="auto"/>
      </w:pPr>
      <w:r>
        <w:rPr/>
        <w:t xml:space="preserve">{patientFeedback}</w:t>
      </w:r>
    </w:p>
    <w:p>
      <w:pPr>
        <w:spacing w:lineRule="auto"/>
      </w:pPr>
      <w:r>
        <w:rPr>
          <w:b/>
        </w:rPr>
        <w:t xml:space="preserve">Clinical Observations:</w:t>
      </w:r>
    </w:p>
    <w:p>
      <w:pPr>
        <w:spacing w:lineRule="auto"/>
      </w:pPr>
      <w:r>
        <w:rPr/>
        <w:t xml:space="preserve">{clinicalObservations}</w:t>
      </w:r>
    </w:p>
    <w:p>
      <w:pPr>
        <w:pStyle w:val="Heading2"/>
        <w:spacing w:lineRule="auto"/>
      </w:pPr>
      <w:r>
        <w:rPr>
          <w:sz w:val="28"/>
        </w:rPr>
        <w:t xml:space="preserve">Current Medications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{dosage}, {frequency}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New Developments</w:t>
      </w:r>
    </w:p>
    <w:p>
      <w:pPr>
        <w:spacing w:lineRule="auto"/>
      </w:pPr>
      <w:r>
        <w:rPr/>
        <w:t xml:space="preserve">{#newDevelopments}</w:t>
      </w:r>
    </w:p>
    <w:p>
      <w:pPr>
        <w:numPr>
          <w:ilvl w:val="0"/>
          <w:numId w:val="2"/>
        </w:numPr>
        <w:spacing w:lineRule="auto"/>
      </w:pPr>
      <w:r>
        <w:rPr/>
        <w:t xml:space="preserve">{developmentNote}</w:t>
      </w:r>
    </w:p>
    <w:p>
      <w:pPr>
        <w:spacing w:lineRule="auto"/>
      </w:pPr>
      <w:r>
        <w:rPr/>
        <w:t xml:space="preserve">{/newDevelopments}</w:t>
      </w:r>
    </w:p>
    <w:p>
      <w:pPr>
        <w:pStyle w:val="Heading2"/>
        <w:spacing w:lineRule="auto"/>
      </w:pPr>
      <w:r>
        <w:rPr>
          <w:sz w:val="28"/>
        </w:rPr>
        <w:t xml:space="preserve">Investigations Ordered</w:t>
      </w:r>
    </w:p>
    <w:p>
      <w:pPr>
        <w:spacing w:lineRule="auto"/>
      </w:pPr>
      <w:r>
        <w:rPr/>
        <w:t xml:space="preserve">{#investigations}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{testName}:</w:t>
      </w:r>
      <w:r>
        <w:rPr/>
        <w:t xml:space="preserve"> {testReason}</w:t>
      </w:r>
    </w:p>
    <w:p>
      <w:pPr>
        <w:spacing w:lineRule="auto"/>
      </w:pPr>
      <w:r>
        <w:rPr/>
        <w:t xml:space="preserve">{/investigations}</w:t>
      </w:r>
    </w:p>
    <w:p>
      <w:pPr>
        <w:pStyle w:val="Heading2"/>
        <w:spacing w:lineRule="auto"/>
      </w:pPr>
      <w:r>
        <w:rPr>
          <w:sz w:val="28"/>
        </w:rPr>
        <w:t xml:space="preserve">Treatment Plan Changes</w:t>
      </w:r>
    </w:p>
    <w:p>
      <w:pPr>
        <w:spacing w:lineRule="auto"/>
      </w:pPr>
      <w:r>
        <w:rPr/>
        <w:t xml:space="preserve">{#treatmentChanges}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{changeDate}:</w:t>
      </w:r>
      <w:r>
        <w:rPr/>
        <w:t xml:space="preserve"> {changeDescription}</w:t>
      </w:r>
    </w:p>
    <w:p>
      <w:pPr>
        <w:spacing w:lineRule="auto"/>
      </w:pPr>
      <w:r>
        <w:rPr/>
        <w:t xml:space="preserve">{/treatmentChanges}</w:t>
      </w:r>
    </w:p>
    <w:p>
      <w:pPr>
        <w:pStyle w:val="Heading2"/>
        <w:spacing w:lineRule="auto"/>
      </w:pPr>
      <w:r>
        <w:rPr>
          <w:sz w:val="28"/>
        </w:rPr>
        <w:t xml:space="preserve">Next Appointment</w:t>
      </w:r>
    </w:p>
    <w:p>
      <w:pPr>
        <w:spacing w:lineRule="auto"/>
      </w:pPr>
      <w:r>
        <w:rPr>
          <w:b/>
        </w:rPr>
        <w:t xml:space="preserve">Next Follow-up Date:</w:t>
      </w:r>
      <w:r>
        <w:rPr/>
        <w:t xml:space="preserve"> {nextFollowUpDate}</w:t>
      </w:r>
    </w:p>
    <w:p>
      <w:pPr>
        <w:spacing w:lineRule="auto"/>
      </w:pPr>
      <w:r>
        <w:rPr>
          <w:b/>
        </w:rPr>
        <w:t xml:space="preserve">Follow-up Location:</w:t>
      </w:r>
      <w:r>
        <w:rPr/>
        <w:t xml:space="preserve"> {followUpLocation}</w:t>
      </w:r>
    </w:p>
    <w:p>
      <w:pPr>
        <w:spacing w:lineRule="auto"/>
      </w:pPr>
      <w:r>
        <w:rPr>
          <w:b/>
        </w:rPr>
        <w:t xml:space="preserve">Responsible Provider:</w:t>
      </w:r>
      <w:r>
        <w:rPr/>
        <w:t xml:space="preserve"> {providerName}</w:t>
      </w:r>
    </w:p>
    <w:p>
      <w:pPr>
        <w:pStyle w:val="Heading2"/>
        <w:spacing w:lineRule="auto"/>
      </w:pPr>
      <w:r>
        <w:rPr>
          <w:sz w:val="28"/>
        </w:rPr>
        <w:t xml:space="preserve">Notes and Recommendations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Support Services (if applicable)</w:t>
      </w:r>
    </w:p>
    <w:p>
      <w:pPr>
        <w:spacing w:lineRule="auto"/>
      </w:pPr>
      <w:r>
        <w:rPr/>
        <w:t xml:space="preserve">{#supportServices}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{serviceType}:</w:t>
      </w:r>
      <w:r>
        <w:rPr/>
        <w:t xml:space="preserve"> {serviceDetails}</w:t>
      </w:r>
    </w:p>
    <w:p>
      <w:pPr>
        <w:spacing w:lineRule="auto"/>
      </w:pPr>
      <w:r>
        <w:rPr/>
        <w:t xml:space="preserve">{/supportServices}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This patient does not have insurance coverage entered.</w:t>
      </w:r>
    </w:p>
    <w:p>
      <w:pPr>
        <w:spacing w:lineRule="auto"/>
      </w:pPr>
      <w:r>
        <w:rPr/>
        <w:t xml:space="preserve">{/hasInsurance}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