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Pediatric Growth Chart</w:t>
      </w:r>
    </w:p>
    <w:p>
      <w:pPr>
        <w:spacing w:lineRule="auto"/>
      </w:pPr>
      <w:r>
        <w:rPr/>
        <w:t xml:space="preserve">This document is used to record and track the physical development of pediatric patients. It includes measurements of height, weight, and body mass index (BMI) along with corresponding percentile rankings to help assess whether a child is growing appropriately for their age group.</w:t>
      </w:r>
    </w:p>
    <w:p>
      <w:pPr>
        <w:pStyle w:val="Heading2"/>
        <w:spacing w:lineRule="auto"/>
      </w:pPr>
      <w:r>
        <w:rPr>
          <w:sz w:val="28"/>
        </w:rPr>
        <w:t xml:space="preserve">Patient Details</w:t>
      </w:r>
    </w:p>
    <w:p>
      <w:pPr>
        <w:spacing w:lineRule="auto"/>
      </w:pPr>
      <w:r>
        <w:rPr>
          <w:b/>
        </w:rPr>
        <w:t xml:space="preserve">Full Name:</w:t>
      </w:r>
      <w:r>
        <w:rPr/>
        <w:t xml:space="preserve"> {fullName}</w:t>
      </w:r>
    </w:p>
    <w:p>
      <w:pPr>
        <w:spacing w:lineRule="auto"/>
      </w:pPr>
      <w:r>
        <w:rPr>
          <w:b/>
        </w:rPr>
        <w:t xml:space="preserve">Date of Birth:</w:t>
      </w:r>
      <w:r>
        <w:rPr/>
        <w:t xml:space="preserve"> {dateOfBirth}</w:t>
      </w:r>
    </w:p>
    <w:p>
      <w:pPr>
        <w:spacing w:lineRule="auto"/>
      </w:pPr>
      <w:r>
        <w:rPr>
          <w:b/>
        </w:rPr>
        <w:t xml:space="preserve">Sex:</w:t>
      </w:r>
      <w:r>
        <w:rPr/>
        <w:t xml:space="preserve"> {sex}</w:t>
      </w:r>
    </w:p>
    <w:p>
      <w:pPr>
        <w:spacing w:lineRule="auto"/>
      </w:pPr>
      <w:r>
        <w:rPr>
          <w:b/>
        </w:rPr>
        <w:t xml:space="preserve">Patient ID:</w:t>
      </w:r>
      <w:r>
        <w:rPr/>
        <w:t xml:space="preserve"> {patientId}</w:t>
      </w:r>
    </w:p>
    <w:p>
      <w:pPr>
        <w:spacing w:lineRule="auto"/>
      </w:pPr>
      <w:r>
        <w:rPr>
          <w:b/>
        </w:rPr>
        <w:t xml:space="preserve">Physician:</w:t>
      </w:r>
      <w:r>
        <w:rPr/>
        <w:t xml:space="preserve"> {physician}</w:t>
      </w:r>
    </w:p>
    <w:p>
      <w:pPr>
        <w:spacing w:lineRule="auto"/>
      </w:pPr>
      <w:r>
        <w:rPr>
          <w:b/>
        </w:rPr>
        <w:t xml:space="preserve">Measurement Date:</w:t>
      </w:r>
      <w:r>
        <w:rPr/>
        <w:t xml:space="preserve"> {measurementDate}</w:t>
      </w:r>
    </w:p>
    <w:p>
      <w:pPr>
        <w:pStyle w:val="Heading2"/>
        <w:spacing w:lineRule="auto"/>
      </w:pPr>
      <w:r>
        <w:rPr>
          <w:sz w:val="28"/>
        </w:rPr>
        <w:t xml:space="preserve">Growth Metrics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 (Years)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Height (cm)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Height Percentile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Weight (kg)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Weight Percentile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BMI</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BMI Percentile</w:t>
            </w:r>
          </w:p>
        </w:tc>
      </w:tr>
      <w:tr>
        <w:trPr/>
        <w:tc>
          <w:tcPr>
            <w:tcBorders>
              <w:top w:val="single" w:sz="none" w:space="0" w:color="BFBFBF"/>
              <w:left w:val="single" w:sz="none" w:space="0" w:color="BFBFBF"/>
              <w:right w:val="single" w:sz="8" w:space="0" w:color="BFBFBF"/>
            </w:tcBorders>
          </w:tcPr>
          <w:p>
            <w:pPr>
              <w:spacing w:lineRule="auto"/>
            </w:pPr>
            <w:r>
              <w:rPr/>
              <w:t xml:space="preserve">{#measurements}{age}</w:t>
            </w:r>
          </w:p>
        </w:tc>
        <w:tc>
          <w:tcPr>
            <w:tcBorders>
              <w:top w:val="single" w:sz="none" w:space="0" w:color="BFBFBF"/>
              <w:left w:val="single" w:sz="none" w:space="0" w:color="BFBFBF"/>
              <w:right w:val="single" w:sz="8" w:space="0" w:color="BFBFBF"/>
            </w:tcBorders>
          </w:tcPr>
          <w:p>
            <w:pPr>
              <w:spacing w:lineRule="auto"/>
            </w:pPr>
            <w:r>
              <w:rPr/>
              <w:t xml:space="preserve">{height}</w:t>
            </w:r>
          </w:p>
        </w:tc>
        <w:tc>
          <w:tcPr>
            <w:tcBorders>
              <w:top w:val="single" w:sz="none" w:space="0" w:color="BFBFBF"/>
              <w:left w:val="single" w:sz="none" w:space="0" w:color="BFBFBF"/>
              <w:right w:val="single" w:sz="8" w:space="0" w:color="BFBFBF"/>
            </w:tcBorders>
          </w:tcPr>
          <w:p>
            <w:pPr>
              <w:spacing w:lineRule="auto"/>
            </w:pPr>
            <w:r>
              <w:rPr/>
              <w:t xml:space="preserve">{heightPercentile}</w:t>
            </w:r>
          </w:p>
        </w:tc>
        <w:tc>
          <w:tcPr>
            <w:tcBorders>
              <w:top w:val="single" w:sz="none" w:space="0" w:color="BFBFBF"/>
              <w:left w:val="single" w:sz="none" w:space="0" w:color="BFBFBF"/>
              <w:right w:val="single" w:sz="8" w:space="0" w:color="BFBFBF"/>
            </w:tcBorders>
          </w:tcPr>
          <w:p>
            <w:pPr>
              <w:spacing w:lineRule="auto"/>
            </w:pPr>
            <w:r>
              <w:rPr/>
              <w:t xml:space="preserve">{weight}</w:t>
            </w:r>
          </w:p>
        </w:tc>
        <w:tc>
          <w:tcPr>
            <w:tcBorders>
              <w:top w:val="single" w:sz="none" w:space="0" w:color="BFBFBF"/>
              <w:left w:val="single" w:sz="none" w:space="0" w:color="BFBFBF"/>
              <w:right w:val="single" w:sz="8" w:space="0" w:color="BFBFBF"/>
            </w:tcBorders>
          </w:tcPr>
          <w:p>
            <w:pPr>
              <w:spacing w:lineRule="auto"/>
            </w:pPr>
            <w:r>
              <w:rPr/>
              <w:t xml:space="preserve">{weightPercentile}</w:t>
            </w:r>
          </w:p>
        </w:tc>
        <w:tc>
          <w:tcPr>
            <w:tcBorders>
              <w:top w:val="single" w:sz="none" w:space="0" w:color="BFBFBF"/>
              <w:left w:val="single" w:sz="none" w:space="0" w:color="BFBFBF"/>
              <w:right w:val="single" w:sz="8" w:space="0" w:color="BFBFBF"/>
            </w:tcBorders>
          </w:tcPr>
          <w:p>
            <w:pPr>
              <w:spacing w:lineRule="auto"/>
            </w:pPr>
            <w:r>
              <w:rPr/>
              <w:t xml:space="preserve">{bmi}</w:t>
            </w:r>
          </w:p>
        </w:tc>
        <w:tc>
          <w:tcPr>
            <w:tcBorders>
              <w:top w:val="single" w:sz="none" w:space="0" w:color="BFBFBF"/>
              <w:left w:val="single" w:sz="none" w:space="0" w:color="BFBFBF"/>
            </w:tcBorders>
          </w:tcPr>
          <w:p>
            <w:pPr>
              <w:spacing w:lineRule="auto"/>
            </w:pPr>
            <w:r>
              <w:rPr/>
              <w:t xml:space="preserve">{bmiPercentile}{/measurements}</w:t>
            </w:r>
          </w:p>
        </w:tc>
      </w:tr>
    </w:tbl>
    <w:p>
      <w:pPr>
        <w:spacing w:lineRule="auto"/>
      </w:pPr>
      <w:r>
        <w:rPr/>
      </w:r>
    </w:p>
    <w:p>
      <w:pPr>
        <w:pStyle w:val="Heading2"/>
        <w:spacing w:lineRule="auto"/>
      </w:pPr>
      <w:r>
        <w:rPr>
          <w:sz w:val="28"/>
        </w:rPr>
        <w:t xml:space="preserve">Comments</w:t>
      </w:r>
    </w:p>
    <w:p>
      <w:pPr>
        <w:spacing w:lineRule="auto"/>
      </w:pPr>
      <w:r>
        <w:rPr/>
        <w:t xml:space="preserve">{comments}</w:t>
      </w:r>
    </w:p>
    <w:p>
      <w:pPr>
        <w:pStyle w:val="Heading2"/>
        <w:spacing w:lineRule="auto"/>
      </w:pPr>
      <w:r>
        <w:rPr>
          <w:sz w:val="28"/>
        </w:rPr>
        <w:t xml:space="preserve">Observations</w:t>
      </w:r>
    </w:p>
    <w:p>
      <w:pPr>
        <w:spacing w:lineRule="auto"/>
      </w:pPr>
      <w:r>
        <w:rPr/>
        <w:t xml:space="preserve">{#observations}</w:t>
      </w:r>
    </w:p>
    <w:p>
      <w:pPr>
        <w:numPr>
          <w:ilvl w:val="0"/>
          <w:numId w:val="1"/>
        </w:numPr>
        <w:spacing w:lineRule="auto"/>
      </w:pPr>
      <w:r>
        <w:rPr/>
        <w:t xml:space="preserve">{note}</w:t>
      </w:r>
    </w:p>
    <w:p>
      <w:pPr>
        <w:spacing w:lineRule="auto"/>
      </w:pPr>
      <w:r>
        <w:rPr/>
        <w:t xml:space="preserve">{/observations}</w:t>
      </w:r>
    </w:p>
    <w:p>
      <w:pPr>
        <w:spacing w:lineRule="auto"/>
      </w:pPr>
      <w:r>
        <w:rPr/>
        <w:t xml:space="preserve">{#requiresFollowUp}</w:t>
      </w:r>
    </w:p>
    <w:p>
      <w:pPr>
        <w:spacing w:lineRule="auto"/>
      </w:pPr>
      <w:r>
        <w:rPr>
          <w:b/>
        </w:rPr>
        <w:t xml:space="preserve">Follow-up Required:</w:t>
      </w:r>
      <w:r>
        <w:rPr>
          <w:u w:val="single"/>
        </w:rPr>
        <w:t xml:space="preserve">Yes</w:t>
      </w:r>
    </w:p>
    <w:p>
      <w:pPr>
        <w:spacing w:lineRule="auto"/>
      </w:pPr>
      <w:r>
        <w:rPr>
          <w:b/>
        </w:rPr>
        <w:t xml:space="preserve">Follow-up Date:</w:t>
      </w:r>
      <w:r>
        <w:rPr/>
        <w:t xml:space="preserve"> {followUpDate}</w:t>
      </w:r>
    </w:p>
    <w:p>
      <w:pPr>
        <w:spacing w:lineRule="auto"/>
      </w:pPr>
      <w:r>
        <w:rPr>
          <w:b/>
        </w:rPr>
        <w:t xml:space="preserve">Reason:</w:t>
      </w:r>
      <w:r>
        <w:rPr/>
        <w:t xml:space="preserve"> {followUpReason}</w:t>
      </w:r>
    </w:p>
    <w:p>
      <w:pPr>
        <w:spacing w:lineRule="auto"/>
      </w:pPr>
      <w:r>
        <w:rPr/>
        <w:t xml:space="preserve">{/requiresFollowUp}</w:t>
      </w:r>
    </w:p>
    <w:p>
      <w:pPr>
        <w:spacing w:lineRule="auto"/>
      </w:pPr>
      <w:r>
        <w:rPr/>
        <w:t xml:space="preserve">{^requiresFollowUp}</w:t>
      </w:r>
    </w:p>
    <w:p>
      <w:pPr>
        <w:spacing w:lineRule="auto"/>
      </w:pPr>
      <w:r>
        <w:rPr>
          <w:b/>
        </w:rPr>
        <w:t xml:space="preserve">Follow-up Required:</w:t>
      </w:r>
      <w:r>
        <w:rPr>
          <w:u w:val="single"/>
        </w:rPr>
        <w:t xml:space="preserve">No</w:t>
      </w:r>
    </w:p>
    <w:p>
      <w:pPr>
        <w:spacing w:lineRule="auto"/>
      </w:pPr>
      <w:r>
        <w:rPr/>
        <w:t xml:space="preserve">{/requiresFollowUp}</w:t>
      </w:r>
    </w:p>
    <w:p>
      <w:pPr>
        <w:pStyle w:val="Heading2"/>
        <w:spacing w:lineRule="auto"/>
      </w:pPr>
      <w:r>
        <w:rPr>
          <w:sz w:val="28"/>
        </w:rPr>
        <w:t xml:space="preserve">Signature</w:t>
      </w:r>
    </w:p>
    <w:p>
      <w:pPr>
        <w:spacing w:lineRule="auto"/>
      </w:pPr>
      <w:r>
        <w:rPr>
          <w:b/>
        </w:rPr>
        <w:t xml:space="preserve">Physician's Name:</w:t>
      </w:r>
      <w:r>
        <w:rPr/>
        <w:t xml:space="preserve"> {signedBy}</w:t>
      </w:r>
    </w:p>
    <w:p>
      <w:pPr>
        <w:spacing w:lineRule="auto"/>
      </w:pPr>
      <w:r>
        <w:rPr>
          <w:b/>
        </w:rPr>
        <w:t xml:space="preserve">Signature Date:</w:t>
      </w:r>
      <w:r>
        <w:rPr/>
        <w:t xml:space="preserve"> {signatureDate}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