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Surgical Consent Form</w:t>
      </w:r>
    </w:p>
    <w:p>
      <w:pPr>
        <w:spacing w:lineRule="auto"/>
      </w:pPr>
      <w:r>
        <w:rPr>
          <w:b/>
        </w:rPr>
        <w:t xml:space="preserve">Purpose:</w:t>
      </w:r>
      <w:r>
        <w:rPr/>
        <w:t xml:space="preserve"> This document provides essential information regarding the surgical procedure to ensure that the patient understands the nature, risks, alternatives, and benefits associated with the operation. The form must be read, understood, and signed before proceeding with surgery.</w:t>
      </w:r>
    </w:p>
    <w:p>
      <w:pPr>
        <w:pStyle w:val="Heading2"/>
        <w:spacing w:lineRule="auto"/>
      </w:pPr>
      <w:r>
        <w:rPr>
          <w:sz w:val="28"/>
        </w:rPr>
        <w:t xml:space="preserve">Patient Information</w:t>
      </w:r>
    </w:p>
    <w:p>
      <w:pPr>
        <w:spacing w:lineRule="auto"/>
      </w:pPr>
      <w:r>
        <w:rPr>
          <w:b/>
        </w:rPr>
        <w:t xml:space="preserve">Full Name:</w:t>
      </w:r>
      <w:r>
        <w:rPr/>
        <w:t xml:space="preserve"> {fullName}</w:t>
      </w:r>
    </w:p>
    <w:p>
      <w:pPr>
        <w:spacing w:lineRule="auto"/>
      </w:pPr>
      <w:r>
        <w:rPr>
          <w:b/>
        </w:rPr>
        <w:t xml:space="preserve">Date of Birth:</w:t>
      </w:r>
      <w:r>
        <w:rPr/>
        <w:t xml:space="preserve"> {dateOfBirth}</w:t>
      </w:r>
    </w:p>
    <w:p>
      <w:pPr>
        <w:spacing w:lineRule="auto"/>
      </w:pPr>
      <w:r>
        <w:rPr>
          <w:b/>
        </w:rPr>
        <w:t xml:space="preserve">Address:</w:t>
      </w:r>
      <w:r>
        <w:rPr/>
        <w:t xml:space="preserve"> {address}</w:t>
      </w:r>
    </w:p>
    <w:p>
      <w:pPr>
        <w:spacing w:lineRule="auto"/>
      </w:pPr>
      <w:r>
        <w:rPr>
          <w:b/>
        </w:rPr>
        <w:t xml:space="preserve">Phone Number:</w:t>
      </w:r>
      <w:r>
        <w:rPr/>
        <w:t xml:space="preserve"> {phone}</w:t>
      </w:r>
    </w:p>
    <w:p>
      <w:pPr>
        <w:spacing w:lineRule="auto"/>
      </w:pPr>
      <w:r>
        <w:rPr>
          <w:b/>
        </w:rPr>
        <w:t xml:space="preserve">Emergency Contact:</w:t>
      </w:r>
      <w:r>
        <w:rPr/>
        <w:t xml:space="preserve"> {emergencyContact}</w:t>
      </w:r>
    </w:p>
    <w:p>
      <w:pPr>
        <w:pStyle w:val="Heading2"/>
        <w:spacing w:lineRule="auto"/>
      </w:pPr>
      <w:r>
        <w:rPr>
          <w:sz w:val="28"/>
        </w:rPr>
        <w:t xml:space="preserve">Procedure Details</w:t>
      </w:r>
    </w:p>
    <w:p>
      <w:pPr>
        <w:spacing w:lineRule="auto"/>
      </w:pPr>
      <w:r>
        <w:rPr>
          <w:b/>
        </w:rPr>
        <w:t xml:space="preserve">Procedure Name:</w:t>
      </w:r>
      <w:r>
        <w:rPr/>
        <w:t xml:space="preserve"> {procedureName}</w:t>
      </w:r>
    </w:p>
    <w:p>
      <w:pPr>
        <w:spacing w:lineRule="auto"/>
      </w:pPr>
      <w:r>
        <w:rPr>
          <w:b/>
        </w:rPr>
        <w:t xml:space="preserve">Scheduled Date:</w:t>
      </w:r>
      <w:r>
        <w:rPr/>
        <w:t xml:space="preserve"> {scheduledDate}</w:t>
      </w:r>
    </w:p>
    <w:p>
      <w:pPr>
        <w:spacing w:lineRule="auto"/>
      </w:pPr>
      <w:r>
        <w:rPr>
          <w:b/>
        </w:rPr>
        <w:t xml:space="preserve">Surgeon:</w:t>
      </w:r>
      <w:r>
        <w:rPr/>
        <w:t xml:space="preserve"> {surgeonName}</w:t>
      </w:r>
    </w:p>
    <w:p>
      <w:pPr>
        <w:spacing w:lineRule="auto"/>
      </w:pPr>
      <w:r>
        <w:rPr>
          <w:b/>
        </w:rPr>
        <w:t xml:space="preserve">Description of Procedure:</w:t>
      </w:r>
    </w:p>
    <w:p>
      <w:pPr>
        <w:spacing w:lineRule="auto"/>
      </w:pPr>
      <w:r>
        <w:rPr/>
        <w:t xml:space="preserve">{procedureDescription}</w:t>
      </w:r>
    </w:p>
    <w:p>
      <w:pPr>
        <w:pStyle w:val="Heading2"/>
        <w:spacing w:lineRule="auto"/>
      </w:pPr>
      <w:r>
        <w:rPr>
          <w:sz w:val="28"/>
        </w:rPr>
        <w:t xml:space="preserve">Purpose and Benefits</w:t>
      </w:r>
    </w:p>
    <w:p>
      <w:pPr>
        <w:spacing w:lineRule="auto"/>
      </w:pPr>
      <w:r>
        <w:rPr/>
        <w:t xml:space="preserve">The purpose of this procedure is to </w:t>
      </w:r>
      <w:r>
        <w:rPr>
          <w:b/>
        </w:rPr>
        <w:t xml:space="preserve">{procedurePurpose}</w:t>
      </w:r>
      <w:r>
        <w:rPr/>
        <w:t xml:space="preserve">. Potential benefits include </w:t>
      </w:r>
      <w:r>
        <w:rPr>
          <w:i/>
        </w:rPr>
        <w:t xml:space="preserve">{procedureBenefits}</w:t>
      </w:r>
      <w:r>
        <w:rPr/>
        <w:t xml:space="preserve">.</w:t>
      </w:r>
    </w:p>
    <w:p>
      <w:pPr>
        <w:pStyle w:val="Heading2"/>
        <w:spacing w:lineRule="auto"/>
      </w:pPr>
      <w:r>
        <w:rPr>
          <w:sz w:val="28"/>
        </w:rPr>
        <w:t xml:space="preserve">Risks and Complications</w:t>
      </w:r>
    </w:p>
    <w:p>
      <w:pPr>
        <w:spacing w:lineRule="auto"/>
      </w:pPr>
      <w:r>
        <w:rPr/>
        <w:t xml:space="preserve">The following risks have been explained:</w:t>
      </w:r>
    </w:p>
    <w:p>
      <w:pPr>
        <w:spacing w:lineRule="auto"/>
      </w:pPr>
      <w:r>
        <w:rPr/>
        <w:t xml:space="preserve">{#risks}</w:t>
      </w:r>
    </w:p>
    <w:p>
      <w:pPr>
        <w:numPr>
          <w:ilvl w:val="0"/>
          <w:numId w:val="1"/>
        </w:numPr>
        <w:spacing w:lineRule="auto"/>
      </w:pPr>
      <w:r>
        <w:rPr/>
        <w:t xml:space="preserve">{risk}</w:t>
      </w:r>
    </w:p>
    <w:p>
      <w:pPr>
        <w:spacing w:lineRule="auto"/>
      </w:pPr>
      <w:r>
        <w:rPr/>
        <w:t xml:space="preserve">{/risks}</w:t>
      </w:r>
    </w:p>
    <w:p>
      <w:pPr>
        <w:pStyle w:val="Heading2"/>
        <w:spacing w:lineRule="auto"/>
      </w:pPr>
      <w:r>
        <w:rPr>
          <w:sz w:val="28"/>
        </w:rPr>
        <w:t xml:space="preserve">Alternative Treatments</w:t>
      </w:r>
    </w:p>
    <w:p>
      <w:pPr>
        <w:spacing w:lineRule="auto"/>
      </w:pPr>
      <w:r>
        <w:rPr/>
        <w:t xml:space="preserve">The patient has been informed of alternative options:</w:t>
      </w:r>
    </w:p>
    <w:p>
      <w:pPr>
        <w:spacing w:lineRule="auto"/>
      </w:pPr>
      <w:r>
        <w:rPr/>
        <w:t xml:space="preserve">{#alternatives}</w:t>
      </w:r>
    </w:p>
    <w:p>
      <w:pPr>
        <w:numPr>
          <w:ilvl w:val="0"/>
          <w:numId w:val="2"/>
        </w:numPr>
        <w:spacing w:lineRule="auto"/>
      </w:pPr>
      <w:r>
        <w:rPr/>
        <w:t xml:space="preserve">{alternative}</w:t>
      </w:r>
    </w:p>
    <w:p>
      <w:pPr>
        <w:spacing w:lineRule="auto"/>
      </w:pPr>
      <w:r>
        <w:rPr/>
        <w:t xml:space="preserve">{/alternatives}</w:t>
      </w:r>
    </w:p>
    <w:p>
      <w:pPr>
        <w:pStyle w:val="Heading2"/>
        <w:spacing w:lineRule="auto"/>
      </w:pPr>
      <w:r>
        <w:rPr>
          <w:sz w:val="28"/>
        </w:rPr>
        <w:t xml:space="preserve">Anesthesia</w:t>
      </w:r>
    </w:p>
    <w:p>
      <w:pPr>
        <w:spacing w:lineRule="auto"/>
      </w:pPr>
      <w:r>
        <w:rPr/>
        <w:t xml:space="preserve">The patient agrees to receive the following type of anesthesia: </w:t>
      </w:r>
      <w:r>
        <w:rPr>
          <w:b/>
        </w:rPr>
        <w:t xml:space="preserve">{anesthesiaType}</w:t>
      </w:r>
      <w:r>
        <w:rPr/>
        <w:t xml:space="preserve">.</w:t>
      </w:r>
    </w:p>
    <w:p>
      <w:pPr>
        <w:spacing w:lineRule="auto"/>
      </w:pPr>
      <w:r>
        <w:rPr/>
        <w:t xml:space="preserve">Anesthesia will be administered by: {anesthesiologistName}</w:t>
      </w:r>
    </w:p>
    <w:p>
      <w:pPr>
        <w:pStyle w:val="Heading2"/>
        <w:spacing w:lineRule="auto"/>
      </w:pPr>
      <w:r>
        <w:rPr>
          <w:sz w:val="28"/>
        </w:rPr>
        <w:t xml:space="preserve">Patient Consent</w:t>
      </w:r>
    </w:p>
    <w:p>
      <w:pPr>
        <w:spacing w:lineRule="auto"/>
      </w:pPr>
      <w:r>
        <w:rPr/>
        <w:t xml:space="preserve">I, </w:t>
      </w:r>
      <w:r>
        <w:rPr>
          <w:b/>
        </w:rPr>
        <w:t xml:space="preserve">{fullName}</w:t>
      </w:r>
      <w:r>
        <w:rPr/>
        <w:t xml:space="preserve">, confirm that I have had the opportunity to ask questions regarding the surgical procedure, understood the answers provided, and confirm that I have been adequately informed about the procedure.</w:t>
      </w:r>
    </w:p>
    <w:p>
      <w:pPr>
        <w:spacing w:lineRule="auto"/>
      </w:pPr>
      <w:r>
        <w:rPr/>
        <w:t xml:space="preserve">I voluntarily consent to undergo the procedure named above.</w:t>
      </w:r>
    </w:p>
    <w:p>
      <w:pPr>
        <w:spacing w:lineRule="auto"/>
      </w:pPr>
      <w:r>
        <w:rPr/>
        <w:t xml:space="preserve">{#hasGuardianConsent}</w:t>
      </w:r>
    </w:p>
    <w:p>
      <w:pPr>
        <w:spacing w:lineRule="auto"/>
      </w:pPr>
      <w:r>
        <w:rPr>
          <w:u w:val="single"/>
        </w:rPr>
        <w:t xml:space="preserve">Guardian Consent:</w:t>
      </w:r>
      <w:r>
        <w:rPr/>
        <w:br w:type="textWrapping"/>
      </w:r>
      <w:r>
        <w:rPr/>
        <w:t xml:space="preserve">As the legal guardian of </w:t>
      </w:r>
      <w:r>
        <w:rPr>
          <w:b/>
        </w:rPr>
        <w:t xml:space="preserve">{fullName}</w:t>
      </w:r>
      <w:r>
        <w:rPr/>
        <w:t xml:space="preserve">, I give full consent for the surgical procedure listed above to be performed.</w:t>
      </w:r>
    </w:p>
    <w:p>
      <w:pPr>
        <w:spacing w:lineRule="auto"/>
      </w:pPr>
      <w:r>
        <w:rPr/>
        <w:t xml:space="preserve">{/hasGuardianConsent}</w:t>
      </w:r>
    </w:p>
    <w:p>
      <w:pPr>
        <w:spacing w:lineRule="auto"/>
      </w:pPr>
      <w:r>
        <w:rPr/>
        <w:t xml:space="preserve">{^hasGuardianConsent}</w:t>
      </w:r>
    </w:p>
    <w:p>
      <w:pPr>
        <w:spacing w:lineRule="auto"/>
      </w:pPr>
      <w:r>
        <w:rPr/>
        <w:t xml:space="preserve">No guardian consent required.</w:t>
      </w:r>
    </w:p>
    <w:p>
      <w:pPr>
        <w:spacing w:lineRule="auto"/>
      </w:pPr>
      <w:r>
        <w:rPr/>
        <w:t xml:space="preserve">{/hasGuardianConsent}</w:t>
      </w:r>
    </w:p>
    <w:p>
      <w:pPr>
        <w:pStyle w:val="Heading2"/>
        <w:spacing w:lineRule="auto"/>
      </w:pPr>
      <w:r>
        <w:rPr>
          <w:sz w:val="28"/>
        </w:rPr>
        <w:t xml:space="preserve">Acknowledgments</w:t>
      </w:r>
    </w:p>
    <w:p>
      <w:pPr>
        <w:spacing w:lineRule="auto"/>
      </w:pPr>
      <w:r>
        <w:rPr/>
        <w:t xml:space="preserve">The following points were reviewed with the patient and/or guardian:</w:t>
      </w:r>
    </w:p>
    <w:p>
      <w:pPr>
        <w:spacing w:lineRule="auto"/>
      </w:pPr>
      <w:r>
        <w:rPr/>
        <w:t xml:space="preserve">{#acknowledgments}</w:t>
      </w:r>
    </w:p>
    <w:p>
      <w:pPr>
        <w:numPr>
          <w:ilvl w:val="0"/>
          <w:numId w:val="3"/>
        </w:numPr>
        <w:spacing w:lineRule="auto"/>
      </w:pPr>
      <w:r>
        <w:rPr/>
        <w:t xml:space="preserve">{point}</w:t>
      </w:r>
    </w:p>
    <w:p>
      <w:pPr>
        <w:spacing w:lineRule="auto"/>
      </w:pPr>
      <w:r>
        <w:rPr/>
        <w:t xml:space="preserve">{/acknowledgments}</w:t>
      </w:r>
    </w:p>
    <w:p>
      <w:pPr>
        <w:pStyle w:val="Heading2"/>
        <w:spacing w:lineRule="auto"/>
      </w:pPr>
      <w:r>
        <w:rPr>
          <w:sz w:val="28"/>
        </w:rPr>
        <w:t xml:space="preserve">Signatures</w:t>
      </w:r>
    </w:p>
    <w:tbl>
      <w:tblPr>
        <w:tblBorders>
          <w:top w:val="single" w:sz="8" w:space="0" w:color="000000"/>
          <w:bottom w:val="single" w:sz="8" w:space="0" w:color="000000"/>
          <w:left w:val="single" w:sz="8" w:space="0" w:color="000000"/>
          <w:right w:val="single" w:sz="8" w:space="0" w:color="000000"/>
          <w:insideV w:val="single" w:sz="8" w:space="0" w:color="000000"/>
          <w:insideH w:val="single" w:sz="8" w:space="0" w:color="000000"/>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shd w:val="clear" w:fill="ededed"/>
            <w:tcBorders>
              <w:top w:val="single" w:sz="none" w:space="0" w:color="BFBFBF"/>
              <w:left w:val="single" w:sz="none" w:space="0" w:color="BFBFBF"/>
              <w:bottom w:val="single" w:sz="8" w:space="0" w:color="BFBFBF"/>
              <w:right w:val="single" w:sz="8" w:space="0" w:color="BFBFBF"/>
            </w:tcBorders>
          </w:tcPr>
          <w:p>
            <w:pPr>
              <w:spacing w:lineRule="auto"/>
            </w:pPr>
            <w:r>
              <w:rPr>
                <w:color w:val="656d77"/>
                <w:b/>
              </w:rPr>
              <w:t xml:space="preserve">Signature</w:t>
            </w:r>
          </w:p>
        </w:tc>
        <w:tc>
          <w:tcPr>
            <w:shd w:val="clear" w:fill="ededed"/>
            <w:tcBorders>
              <w:top w:val="single" w:sz="none" w:space="0" w:color="BFBFBF"/>
              <w:left w:val="single" w:sz="none" w:space="0" w:color="BFBFBF"/>
              <w:bottom w:val="single" w:sz="8" w:space="0" w:color="BFBFBF"/>
              <w:right w:val="single" w:sz="8" w:space="0" w:color="BFBFBF"/>
            </w:tcBorders>
          </w:tcPr>
          <w:p>
            <w:pPr>
              <w:spacing w:lineRule="auto"/>
            </w:pPr>
            <w:r>
              <w:rPr>
                <w:color w:val="656d77"/>
                <w:b/>
              </w:rPr>
              <w:t xml:space="preserve">Name</w:t>
            </w:r>
          </w:p>
        </w:tc>
        <w:tc>
          <w:tcPr>
            <w:shd w:val="clear" w:fill="ededed"/>
            <w:tcBorders>
              <w:top w:val="single" w:sz="none" w:space="0" w:color="BFBFBF"/>
              <w:left w:val="single" w:sz="none" w:space="0" w:color="BFBFBF"/>
              <w:bottom w:val="single" w:sz="8" w:space="0" w:color="BFBFBF"/>
              <w:right w:val="single" w:sz="8" w:space="0" w:color="BFBFBF"/>
            </w:tcBorders>
          </w:tcPr>
          <w:p>
            <w:pPr>
              <w:spacing w:lineRule="auto"/>
            </w:pPr>
            <w:r>
              <w:rPr>
                <w:color w:val="656d77"/>
                <w:b/>
              </w:rPr>
              <w:t xml:space="preserve">Relationship</w:t>
            </w:r>
          </w:p>
        </w:tc>
        <w:tc>
          <w:tcPr>
            <w:shd w:val="clear" w:fill="ededed"/>
            <w:tcBorders>
              <w:top w:val="single" w:sz="none" w:space="0" w:color="BFBFBF"/>
              <w:left w:val="single" w:sz="none" w:space="0" w:color="BFBFBF"/>
              <w:bottom w:val="single" w:sz="8" w:space="0" w:color="BFBFBF"/>
            </w:tcBorders>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{#signatures}{signature}</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{relationship}</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p>
      <w:pPr>
        <w:spacing w:lineRule="auto"/>
      </w:pPr>
      <w:r>
        <w:rPr/>
        <w:t xml:space="preserve">If you have any questions, please contact our surgical coordination office at </w:t>
      </w:r>
      <w:r>
        <w:rPr>
          <w:u w:val="single"/>
        </w:rPr>
        <w:t xml:space="preserve">{hospitalContact}</w:t>
      </w:r>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