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Telehealth Consent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intended to obtain informed consent from a patient to participate in healthcare services provided via telehealth technologies. Telehealth allows patients to consult healthcare providers remotely using video conferencing, audio communication, and digital transmission of medical information.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Telehealth Description</w:t>
      </w:r>
    </w:p>
    <w:p>
      <w:pPr>
        <w:spacing w:lineRule="auto"/>
      </w:pPr>
      <w:r>
        <w:rPr/>
        <w:t xml:space="preserve">Telehealth involves the use of electronic communications to enable healthcare providers to evaluate, diagnose and treat patients remotely. Services may include:</w:t>
      </w:r>
    </w:p>
    <w:p>
      <w:pPr>
        <w:spacing w:lineRule="auto"/>
      </w:pPr>
      <w:r>
        <w:rPr/>
        <w:t xml:space="preserve">{#telehealthServices}</w:t>
      </w:r>
    </w:p>
    <w:p>
      <w:pPr>
        <w:numPr>
          <w:ilvl w:val="0"/>
          <w:numId w:val="1"/>
        </w:numPr>
        <w:spacing w:lineRule="auto"/>
      </w:pPr>
      <w:r>
        <w:rPr/>
        <w:t xml:space="preserve">{service}</w:t>
      </w:r>
    </w:p>
    <w:p>
      <w:pPr>
        <w:spacing w:lineRule="auto"/>
      </w:pPr>
      <w:r>
        <w:rPr/>
        <w:t xml:space="preserve">{/telehealthServices}</w:t>
      </w:r>
    </w:p>
    <w:p>
      <w:pPr>
        <w:pStyle w:val="Heading2"/>
        <w:spacing w:lineRule="auto"/>
      </w:pPr>
      <w:r>
        <w:rPr>
          <w:sz w:val="28"/>
        </w:rPr>
        <w:t xml:space="preserve">Consent Terms</w:t>
      </w:r>
    </w:p>
    <w:p>
      <w:pPr>
        <w:numPr>
          <w:ilvl w:val="0"/>
          <w:numId w:val="2"/>
        </w:numPr>
        <w:spacing w:lineRule="auto"/>
      </w:pPr>
      <w:r>
        <w:rPr/>
        <w:t xml:space="preserve">I understand that telehealth is the use of electronic information and communication technologies by a healthcare provider to deliver services to a patient when they are located at a different site.</w:t>
      </w:r>
    </w:p>
    <w:p>
      <w:pPr>
        <w:numPr>
          <w:ilvl w:val="0"/>
          <w:numId w:val="2"/>
        </w:numPr>
        <w:spacing w:lineRule="auto"/>
      </w:pPr>
      <w:r>
        <w:rPr/>
        <w:t xml:space="preserve">I understand that the laws that protect privacy and the confidentiality of medical information also apply to telehealth.</w:t>
      </w:r>
    </w:p>
    <w:p>
      <w:pPr>
        <w:numPr>
          <w:ilvl w:val="0"/>
          <w:numId w:val="2"/>
        </w:numPr>
        <w:spacing w:lineRule="auto"/>
      </w:pPr>
      <w:r>
        <w:rPr/>
        <w:t xml:space="preserve">I understand that I have the right to withhold or withdraw my consent to the use of telehealth at any time, without affecting my right to future care or treatment.</w:t>
      </w:r>
    </w:p>
    <w:p>
      <w:pPr>
        <w:numPr>
          <w:ilvl w:val="0"/>
          <w:numId w:val="2"/>
        </w:numPr>
        <w:spacing w:lineRule="auto"/>
      </w:pPr>
      <w:r>
        <w:rPr/>
        <w:t xml:space="preserve">I understand that I may expect the anticipated benefits from the use of telehealth in my care, but that no results can be guaranteed.</w:t>
      </w:r>
    </w:p>
    <w:p>
      <w:pPr>
        <w:pStyle w:val="Heading2"/>
        <w:spacing w:lineRule="auto"/>
      </w:pPr>
      <w:r>
        <w:rPr>
          <w:sz w:val="28"/>
        </w:rPr>
        <w:t xml:space="preserve">Risks and Limitations</w:t>
      </w:r>
    </w:p>
    <w:p>
      <w:pPr>
        <w:spacing w:lineRule="auto"/>
      </w:pPr>
      <w:r>
        <w:rPr/>
        <w:t xml:space="preserve">Potential risks associated with the use of telehealth include, but may not be limited to:</w:t>
      </w:r>
    </w:p>
    <w:p>
      <w:pPr>
        <w:spacing w:lineRule="auto"/>
      </w:pPr>
      <w:r>
        <w:rPr/>
        <w:t xml:space="preserve">{#telehealthRisks}</w:t>
      </w:r>
    </w:p>
    <w:p>
      <w:pPr>
        <w:numPr>
          <w:ilvl w:val="0"/>
          <w:numId w:val="3"/>
        </w:numPr>
        <w:spacing w:lineRule="auto"/>
      </w:pPr>
      <w:r>
        <w:rPr/>
        <w:t xml:space="preserve">{risk}</w:t>
      </w:r>
    </w:p>
    <w:p>
      <w:pPr>
        <w:spacing w:lineRule="auto"/>
      </w:pPr>
      <w:r>
        <w:rPr/>
        <w:t xml:space="preserve">{/telehealthRisks}</w:t>
      </w:r>
    </w:p>
    <w:p>
      <w:pPr>
        <w:pStyle w:val="Heading2"/>
        <w:spacing w:lineRule="auto"/>
      </w:pPr>
      <w:r>
        <w:rPr>
          <w:sz w:val="28"/>
        </w:rPr>
        <w:t xml:space="preserve">Patient Attestation</w:t>
      </w:r>
    </w:p>
    <w:p>
      <w:pPr>
        <w:spacing w:lineRule="auto"/>
      </w:pPr>
      <w:r>
        <w:rPr/>
        <w:t xml:space="preserve">By signing this form, I acknowledge and agree to the following:</w:t>
      </w:r>
    </w:p>
    <w:p>
      <w:pPr>
        <w:numPr>
          <w:ilvl w:val="0"/>
          <w:numId w:val="4"/>
        </w:numPr>
        <w:spacing w:lineRule="auto"/>
      </w:pPr>
      <w:r>
        <w:rPr/>
        <w:t xml:space="preserve">I have read this form and had an opportunity to ask questions.</w:t>
      </w:r>
    </w:p>
    <w:p>
      <w:pPr>
        <w:numPr>
          <w:ilvl w:val="0"/>
          <w:numId w:val="4"/>
        </w:numPr>
        <w:spacing w:lineRule="auto"/>
      </w:pPr>
      <w:r>
        <w:rPr/>
        <w:t xml:space="preserve">My questions have been answered to my satisfaction.</w:t>
      </w:r>
    </w:p>
    <w:p>
      <w:pPr>
        <w:numPr>
          <w:ilvl w:val="0"/>
          <w:numId w:val="4"/>
        </w:numPr>
        <w:spacing w:lineRule="auto"/>
      </w:pPr>
      <w:r>
        <w:rPr/>
        <w:t xml:space="preserve">I consent to receive healthcare services via telehealth from {providerName} and affiliated healthcare professionals.</w:t>
      </w:r>
    </w:p>
    <w:p>
      <w:pPr>
        <w:pStyle w:val="Heading2"/>
        <w:spacing w:lineRule="auto"/>
      </w:pPr>
      <w:r>
        <w:rPr>
          <w:sz w:val="28"/>
        </w:rPr>
        <w:t xml:space="preserve">Insurance Details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>
          <w:b/>
        </w:rPr>
        <w:t xml:space="preserve">Insurance Provider:</w:t>
      </w:r>
      <w:r>
        <w:rPr/>
        <w:t xml:space="preserve"> {insuranceProvider}</w:t>
      </w:r>
    </w:p>
    <w:p>
      <w:pPr>
        <w:spacing w:lineRule="auto"/>
      </w:pPr>
      <w:r>
        <w:rPr>
          <w:b/>
        </w:rPr>
        <w:t xml:space="preserve">Policy Number:</w:t>
      </w:r>
      <w:r>
        <w:rPr/>
        <w:t xml:space="preserve"> {policyNumber}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/>
        <w:t xml:space="preserve">The patient has indicated that they do not currently have health insurance coverage.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Emergency Contact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 Number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{#emergencyContacts}{name}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{relationship}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{phoneNumber}{/emergencyContacts}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Signature</w:t>
      </w:r>
    </w:p>
    <w:p>
      <w:pPr>
        <w:spacing w:lineRule="auto"/>
      </w:pPr>
      <w:r>
        <w:rPr>
          <w:b/>
        </w:rPr>
        <w:t xml:space="preserve">Patient Signature:</w:t>
      </w:r>
      <w:r>
        <w:rPr/>
        <w:t xml:space="preserve"> 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  <w:p>
      <w:pPr>
        <w:spacing w:lineRule="auto"/>
      </w:pPr>
      <w:r>
        <w:rPr>
          <w:b/>
        </w:rPr>
        <w:t xml:space="preserve">Provider Name:</w:t>
      </w:r>
      <w:r>
        <w:rPr/>
        <w:t xml:space="preserve"> {providerName}</w:t>
      </w:r>
    </w:p>
    <w:p>
      <w:pPr>
        <w:spacing w:lineRule="auto"/>
      </w:pPr>
      <w:r>
        <w:rPr>
          <w:i/>
        </w:rPr>
        <w:t xml:space="preserve">Note: A copy of this signed consent form will be provided to the patient upon request.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