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Salary Certificate</w:t>
      </w:r>
    </w:p>
    <w:p>
      <w:pPr>
        <w:spacing w:lineRule="auto"/>
      </w:pPr>
      <w:r>
        <w:rPr>
          <w:i/>
        </w:rPr>
        <w:t xml:space="preserve">This certificate is issued to confirm the employment and salary details of the employee mentioned below. It may be used for official purposes such as loan applications, visa processing, tenancy agreements, etc.</w:t>
      </w:r>
    </w:p>
    <w:p>
      <w:pPr>
        <w:pStyle w:val="Heading2"/>
        <w:spacing w:lineRule="auto"/>
      </w:pPr>
      <w:r>
        <w:rPr>
          <w:sz w:val="28"/>
        </w:rPr>
        <w:t xml:space="preserve">Employee Details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Full Name</w:t>
            </w:r>
          </w:p>
        </w:tc>
        <w:tc>
          <w:tcPr>
            <w:tcBorders>
              <w:top w:val="single" w:sz="none" w:space="0" w:color="BFBFBF"/>
              <w:bottom w:val="single" w:sz="8" w:space="0" w:color="BFBFBF"/>
              <w:left w:val="single" w:sz="none" w:space="0" w:color="BFBFBF"/>
            </w:tcBorders>
          </w:tcPr>
          <w:p>
            <w:pPr>
              <w:spacing w:lineRule="auto"/>
            </w:pPr>
            <w:r>
              <w:rPr/>
              <w:t xml:space="preserve">{fullName}</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Designation</w:t>
            </w:r>
          </w:p>
        </w:tc>
        <w:tc>
          <w:tcPr>
            <w:tcBorders>
              <w:top w:val="single" w:sz="none" w:space="0" w:color="BFBFBF"/>
              <w:bottom w:val="single" w:sz="8" w:space="0" w:color="BFBFBF"/>
              <w:left w:val="single" w:sz="none" w:space="0" w:color="BFBFBF"/>
            </w:tcBorders>
          </w:tcPr>
          <w:p>
            <w:pPr>
              <w:spacing w:lineRule="auto"/>
            </w:pPr>
            <w:r>
              <w:rPr/>
              <w:t xml:space="preserve">{designation}</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Employee ID</w:t>
            </w:r>
          </w:p>
        </w:tc>
        <w:tc>
          <w:tcPr>
            <w:tcBorders>
              <w:top w:val="single" w:sz="none" w:space="0" w:color="BFBFBF"/>
              <w:bottom w:val="single" w:sz="8" w:space="0" w:color="BFBFBF"/>
              <w:left w:val="single" w:sz="none" w:space="0" w:color="BFBFBF"/>
            </w:tcBorders>
          </w:tcPr>
          <w:p>
            <w:pPr>
              <w:spacing w:lineRule="auto"/>
            </w:pPr>
            <w:r>
              <w:rPr/>
              <w:t xml:space="preserve">{employeeId}</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Department</w:t>
            </w:r>
          </w:p>
        </w:tc>
        <w:tc>
          <w:tcPr>
            <w:tcBorders>
              <w:top w:val="single" w:sz="none" w:space="0" w:color="BFBFBF"/>
              <w:bottom w:val="single" w:sz="8" w:space="0" w:color="BFBFBF"/>
              <w:left w:val="single" w:sz="none" w:space="0" w:color="BFBFBF"/>
            </w:tcBorders>
          </w:tcPr>
          <w:p>
            <w:pPr>
              <w:spacing w:lineRule="auto"/>
            </w:pPr>
            <w:r>
              <w:rPr/>
              <w:t xml:space="preserve">{department}</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 of Joining</w:t>
            </w:r>
          </w:p>
        </w:tc>
        <w:tc>
          <w:tcPr>
            <w:tcBorders>
              <w:top w:val="single" w:sz="none" w:space="0" w:color="BFBFBF"/>
              <w:left w:val="single" w:sz="none" w:space="0" w:color="BFBFBF"/>
            </w:tcBorders>
          </w:tcPr>
          <w:p>
            <w:pPr>
              <w:spacing w:lineRule="auto"/>
            </w:pPr>
            <w:r>
              <w:rPr/>
              <w:t xml:space="preserve">{joiningDate}</w:t>
            </w:r>
          </w:p>
        </w:tc>
      </w:tr>
    </w:tbl>
    <w:p>
      <w:pPr>
        <w:spacing w:lineRule="auto"/>
      </w:pPr>
      <w:r>
        <w:rPr/>
      </w:r>
    </w:p>
    <w:p>
      <w:pPr>
        <w:pStyle w:val="Heading2"/>
        <w:spacing w:lineRule="auto"/>
      </w:pPr>
      <w:r>
        <w:rPr>
          <w:sz w:val="28"/>
        </w:rPr>
        <w:t xml:space="preserve">Salary Details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Salary Component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Amount (in {currency})</w:t>
            </w:r>
          </w:p>
        </w:tc>
      </w:tr>
      <w:tr>
        <w:trPr/>
        <w:tc>
          <w:tcPr>
            <w:tcBorders>
              <w:top w:val="single" w:sz="none" w:space="0" w:color="BFBFBF"/>
              <w:bottom w:val="single" w:sz="8" w:space="0" w:color="BFBFBF"/>
              <w:left w:val="single" w:sz="none" w:space="0" w:color="BFBFBF"/>
              <w:right w:val="single" w:sz="8" w:space="0" w:color="BFBFBF"/>
            </w:tcBorders>
          </w:tcPr>
          <w:p>
            <w:pPr>
              <w:spacing w:lineRule="auto"/>
            </w:pPr>
            <w:r>
              <w:rPr/>
              <w:t xml:space="preserve">{#salaryComponents}{component}</w:t>
            </w:r>
          </w:p>
        </w:tc>
        <w:tc>
          <w:tcPr>
            <w:tcBorders>
              <w:top w:val="single" w:sz="none" w:space="0" w:color="BFBFBF"/>
              <w:bottom w:val="single" w:sz="8" w:space="0" w:color="BFBFBF"/>
              <w:left w:val="single" w:sz="none" w:space="0" w:color="BFBFBF"/>
            </w:tcBorders>
          </w:tcPr>
          <w:p>
            <w:pPr>
              <w:spacing w:lineRule="auto"/>
            </w:pPr>
            <w:r>
              <w:rPr/>
              <w:t xml:space="preserve">{amount}{/salaryComponents}</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Total Gross Salary</w:t>
            </w:r>
          </w:p>
        </w:tc>
        <w:tc>
          <w:tcPr>
            <w:tcBorders>
              <w:top w:val="single" w:sz="none" w:space="0" w:color="BFBFBF"/>
              <w:left w:val="single" w:sz="none" w:space="0" w:color="BFBFBF"/>
            </w:tcBorders>
          </w:tcPr>
          <w:p>
            <w:pPr>
              <w:spacing w:lineRule="auto"/>
            </w:pPr>
            <w:r>
              <w:rPr>
                <w:b/>
              </w:rPr>
              <w:t xml:space="preserve">{totalSalary}</w:t>
            </w:r>
          </w:p>
        </w:tc>
      </w:tr>
    </w:tbl>
    <w:p>
      <w:pPr>
        <w:spacing w:lineRule="auto"/>
      </w:pPr>
      <w:r>
        <w:rPr/>
      </w:r>
    </w:p>
    <w:p>
      <w:pPr>
        <w:spacing w:lineRule="auto"/>
      </w:pPr>
      <w:r>
        <w:rPr/>
        <w:t xml:space="preserve">{#hasDeductions}</w:t>
      </w:r>
    </w:p>
    <w:p>
      <w:pPr>
        <w:pStyle w:val="Heading3"/>
        <w:spacing w:lineRule="auto"/>
      </w:pPr>
      <w:r>
        <w:rPr>
          <w:sz w:val="24"/>
        </w:rPr>
        <w:t xml:space="preserve">Deductions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Deduction Type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Amount (in {currency})</w:t>
            </w:r>
          </w:p>
        </w:tc>
      </w:tr>
      <w:tr>
        <w:trPr/>
        <w:tc>
          <w:tcPr>
            <w:tcBorders>
              <w:top w:val="single" w:sz="none" w:space="0" w:color="BFBFBF"/>
              <w:bottom w:val="single" w:sz="8" w:space="0" w:color="BFBFBF"/>
              <w:left w:val="single" w:sz="none" w:space="0" w:color="BFBFBF"/>
              <w:right w:val="single" w:sz="8" w:space="0" w:color="BFBFBF"/>
            </w:tcBorders>
          </w:tcPr>
          <w:p>
            <w:pPr>
              <w:spacing w:lineRule="auto"/>
            </w:pPr>
            <w:r>
              <w:rPr/>
              <w:t xml:space="preserve">{#deductions}{type}</w:t>
            </w:r>
          </w:p>
        </w:tc>
        <w:tc>
          <w:tcPr>
            <w:tcBorders>
              <w:top w:val="single" w:sz="none" w:space="0" w:color="BFBFBF"/>
              <w:bottom w:val="single" w:sz="8" w:space="0" w:color="BFBFBF"/>
              <w:left w:val="single" w:sz="none" w:space="0" w:color="BFBFBF"/>
            </w:tcBorders>
          </w:tcPr>
          <w:p>
            <w:pPr>
              <w:spacing w:lineRule="auto"/>
            </w:pPr>
            <w:r>
              <w:rPr/>
              <w:t xml:space="preserve">{amount}{/deductions}</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Total Deductions</w:t>
            </w:r>
          </w:p>
        </w:tc>
        <w:tc>
          <w:tcPr>
            <w:tcBorders>
              <w:top w:val="single" w:sz="none" w:space="0" w:color="BFBFBF"/>
              <w:bottom w:val="single" w:sz="8" w:space="0" w:color="BFBFBF"/>
              <w:left w:val="single" w:sz="none" w:space="0" w:color="BFBFBF"/>
            </w:tcBorders>
          </w:tcPr>
          <w:p>
            <w:pPr>
              <w:spacing w:lineRule="auto"/>
            </w:pPr>
            <w:r>
              <w:rPr>
                <w:b/>
              </w:rPr>
              <w:t xml:space="preserve">{totalDeductions}</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