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Software Architecture Overview</w:t>
      </w:r>
    </w:p>
    <w:p>
      <w:pPr>
        <w:spacing w:lineRule="auto"/>
      </w:pPr>
      <w:r>
        <w:rPr>
          <w:i/>
        </w:rPr>
        <w:t xml:space="preserve">Purpose:</w:t>
      </w:r>
      <w:r>
        <w:rPr/>
        <w:t xml:space="preserve"> This document provides a high-level summary of the software system's architecture, outlining its main components, structure, technologies, and how components interact. It is intended to support stakeholders in understanding the design and architectural vision of the system.</w:t>
      </w:r>
    </w:p>
    <w:p>
      <w:pPr>
        <w:pStyle w:val="Heading2"/>
        <w:spacing w:lineRule="auto"/>
      </w:pPr>
      <w:r>
        <w:rPr>
          <w:sz w:val="28"/>
        </w:rPr>
        <w:t xml:space="preserve">1. System Overview</w:t>
      </w:r>
    </w:p>
    <w:p>
      <w:pPr>
        <w:spacing w:lineRule="auto"/>
      </w:pPr>
      <w:r>
        <w:rPr>
          <w:b/>
        </w:rPr>
        <w:t xml:space="preserve">System Name:</w:t>
      </w:r>
      <w:r>
        <w:rPr/>
        <w:t xml:space="preserve"> {systemName}</w:t>
      </w:r>
    </w:p>
    <w:p>
      <w:pPr>
        <w:spacing w:lineRule="auto"/>
      </w:pPr>
      <w:r>
        <w:rPr>
          <w:b/>
        </w:rPr>
        <w:t xml:space="preserve">Description:</w:t>
      </w:r>
      <w:r>
        <w:rPr/>
        <w:t xml:space="preserve"> {systemDescription}</w:t>
      </w:r>
    </w:p>
    <w:p>
      <w:pPr>
        <w:spacing w:lineRule="auto"/>
      </w:pPr>
      <w:r>
        <w:rPr>
          <w:b/>
        </w:rPr>
        <w:t xml:space="preserve">Primary Stakeholders:</w:t>
      </w:r>
      <w:r>
        <w:rPr/>
        <w:t xml:space="preserve"> {stakeholders}</w:t>
      </w:r>
    </w:p>
    <w:p>
      <w:pPr>
        <w:spacing w:lineRule="auto"/>
      </w:pPr>
      <w:r>
        <w:rPr>
          <w:b/>
        </w:rPr>
        <w:t xml:space="preserve">Version:</w:t>
      </w:r>
      <w:r>
        <w:rPr/>
        <w:t xml:space="preserve"> {version}</w:t>
      </w:r>
    </w:p>
    <w:p>
      <w:pPr>
        <w:spacing w:lineRule="auto"/>
      </w:pPr>
      <w:r>
        <w:rPr>
          <w:b/>
        </w:rPr>
        <w:t xml:space="preserve">Last Updated:</w:t>
      </w:r>
      <w:r>
        <w:rPr/>
        <w:t xml:space="preserve"> {lastUpdated}</w:t>
      </w:r>
    </w:p>
    <w:p>
      <w:pPr>
        <w:pStyle w:val="Heading2"/>
        <w:spacing w:lineRule="auto"/>
      </w:pPr>
      <w:r>
        <w:rPr>
          <w:sz w:val="28"/>
        </w:rPr>
        <w:t xml:space="preserve">2. Architectural Goals</w:t>
      </w:r>
    </w:p>
    <w:p>
      <w:pPr>
        <w:spacing w:lineRule="auto"/>
      </w:pPr>
      <w:r>
        <w:rPr/>
        <w:t xml:space="preserve">{architecturalGoals}</w:t>
      </w:r>
    </w:p>
    <w:p>
      <w:pPr>
        <w:pStyle w:val="Heading2"/>
        <w:spacing w:lineRule="auto"/>
      </w:pPr>
      <w:r>
        <w:rPr>
          <w:sz w:val="28"/>
        </w:rPr>
        <w:t xml:space="preserve">3. High-Level Architecture Diagram</w:t>
      </w:r>
    </w:p>
    <w:p>
      <w:pPr>
        <w:spacing w:lineRule="auto"/>
      </w:pPr>
      <w:r>
        <w:rPr/>
        <w:t xml:space="preserve">The following diagram visually represents the high-level architecture of the system:</w:t>
      </w:r>
    </w:p>
    <w:p>
      <w:pPr>
        <w:spacing w:lineRule="auto"/>
      </w:pPr>
      <w:r>
        <w:rPr>
          <w:u w:val="single"/>
        </w:rPr>
        <w:t xml:space="preserve">Architecture Diagram URL:</w:t>
      </w:r>
      <w:r>
        <w:rPr/>
        <w:t xml:space="preserve"> {&amp;diagramUrl}</w:t>
      </w:r>
    </w:p>
    <w:p>
      <w:pPr>
        <w:pStyle w:val="Heading2"/>
        <w:spacing w:lineRule="auto"/>
      </w:pPr>
      <w:r>
        <w:rPr>
          <w:sz w:val="28"/>
        </w:rPr>
        <w:t xml:space="preserve">4. System Components</w:t>
      </w:r>
    </w:p>
    <w:p>
      <w:pPr>
        <w:spacing w:lineRule="auto"/>
      </w:pPr>
      <w:r>
        <w:rPr/>
        <w:t xml:space="preserve">{#components}</w:t>
      </w:r>
    </w:p>
    <w:p>
      <w:pPr>
        <w:numPr>
          <w:ilvl w:val="0"/>
          <w:numId w:val="1"/>
        </w:numPr>
        <w:spacing w:lineRule="auto"/>
      </w:pPr>
      <w:r>
        <w:rPr>
          <w:b/>
        </w:rPr>
        <w:t xml:space="preserve">Component Name:</w:t>
      </w:r>
      <w:r>
        <w:rPr/>
        <w:t xml:space="preserve"> {name}</w:t>
      </w:r>
      <w:r>
        <w:rPr/>
        <w:br w:type="textWrapping"/>
      </w:r>
      <w:r>
        <w:rPr>
          <w:b/>
        </w:rPr>
        <w:t xml:space="preserve">Description:</w:t>
      </w:r>
      <w:r>
        <w:rPr/>
        <w:t xml:space="preserve"> {description}</w:t>
      </w:r>
      <w:r>
        <w:rPr/>
        <w:br w:type="textWrapping"/>
      </w:r>
      <w:r>
        <w:rPr>
          <w:b/>
        </w:rPr>
        <w:t xml:space="preserve">Type:</w:t>
      </w:r>
      <w:r>
        <w:rPr>
          <w:i/>
        </w:rPr>
        <w:t xml:space="preserve">{type}</w:t>
      </w:r>
      <w:r>
        <w:rPr/>
        <w:br w:type="textWrapping"/>
      </w:r>
      <w:r>
        <w:rPr>
          <w:u w:val="single"/>
        </w:rPr>
        <w:t xml:space="preserve">Main Technologies:</w:t>
      </w:r>
      <w:r>
        <w:rPr/>
        <w:t xml:space="preserve"> {technologies}    </w:t>
      </w:r>
    </w:p>
    <w:p>
      <w:pPr>
        <w:spacing w:lineRule="auto"/>
      </w:pPr>
      <w:r>
        <w:rPr/>
        <w:t xml:space="preserve">{/components}</w:t>
      </w:r>
    </w:p>
    <w:p>
      <w:pPr>
        <w:pStyle w:val="Heading2"/>
        <w:spacing w:lineRule="auto"/>
      </w:pPr>
      <w:r>
        <w:rPr>
          <w:sz w:val="28"/>
        </w:rPr>
        <w:t xml:space="preserve">5. Component Interactions</w:t>
      </w:r>
    </w:p>
    <w:p>
      <w:pPr>
        <w:spacing w:lineRule="auto"/>
      </w:pPr>
      <w:r>
        <w:rPr/>
        <w:t xml:space="preserve">{#interactions}</w:t>
      </w:r>
    </w:p>
    <w:p>
      <w:pPr>
        <w:numPr>
          <w:ilvl w:val="0"/>
          <w:numId w:val="2"/>
        </w:numPr>
        <w:spacing w:lineRule="auto"/>
      </w:pPr>
      <w:r>
        <w:rPr>
          <w:b/>
        </w:rPr>
        <w:t xml:space="preserve">From:</w:t>
      </w:r>
      <w:r>
        <w:rPr/>
        <w:t xml:space="preserve"> {fromComponent}</w:t>
      </w:r>
      <w:r>
        <w:rPr/>
        <w:br w:type="textWrapping"/>
      </w:r>
      <w:r>
        <w:rPr>
          <w:b/>
        </w:rPr>
        <w:t xml:space="preserve">To:</w:t>
      </w:r>
      <w:r>
        <w:rPr/>
        <w:t xml:space="preserve"> {toComponent}</w:t>
      </w:r>
      <w:r>
        <w:rPr/>
        <w:br w:type="textWrapping"/>
      </w:r>
      <w:r>
        <w:rPr>
          <w:b/>
        </w:rPr>
        <w:t xml:space="preserve">Interaction Type:</w:t>
      </w:r>
      <w:r>
        <w:rPr/>
        <w:t xml:space="preserve"> {type}</w:t>
      </w:r>
      <w:r>
        <w:rPr/>
        <w:br w:type="textWrapping"/>
      </w:r>
      <w:r>
        <w:rPr>
          <w:i/>
        </w:rPr>
        <w:t xml:space="preserve">Description:</w:t>
      </w:r>
      <w:r>
        <w:rPr/>
        <w:t xml:space="preserve"> {description}    </w:t>
      </w:r>
    </w:p>
    <w:p>
      <w:pPr>
        <w:spacing w:lineRule="auto"/>
      </w:pPr>
      <w:r>
        <w:rPr/>
        <w:t xml:space="preserve">{/interactions}</w:t>
      </w:r>
    </w:p>
    <w:p>
      <w:pPr>
        <w:pStyle w:val="Heading2"/>
        <w:spacing w:lineRule="auto"/>
      </w:pPr>
      <w:r>
        <w:rPr>
          <w:sz w:val="28"/>
        </w:rPr>
        <w:t xml:space="preserve">6. Technology Stack</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Layer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Technologies</w:t>
            </w:r>
          </w:p>
        </w:tc>
      </w:tr>
      <w:tr>
        <w:trPr/>
        <w:tc>
          <w:tcPr>
            <w:tcBorders>
              <w:top w:val="single" w:sz="none" w:space="0" w:color="BFBFBF"/>
              <w:left w:val="single" w:sz="none" w:space="0" w:color="BFBFBF"/>
              <w:right w:val="single" w:sz="8" w:space="0" w:color="BFBFBF"/>
            </w:tcBorders>
          </w:tcPr>
          <w:p>
            <w:pPr>
              <w:spacing w:lineRule="auto"/>
            </w:pPr>
            <w:r>
              <w:rPr/>
              <w:t xml:space="preserve">{#techStack}{layer}</w:t>
            </w:r>
          </w:p>
        </w:tc>
        <w:tc>
          <w:tcPr>
            <w:tcBorders>
              <w:top w:val="single" w:sz="none" w:space="0" w:color="BFBFBF"/>
              <w:left w:val="single" w:sz="none" w:space="0" w:color="BFBFBF"/>
            </w:tcBorders>
          </w:tcPr>
          <w:p>
            <w:pPr>
              <w:spacing w:lineRule="auto"/>
            </w:pPr>
            <w:r>
              <w:rPr/>
              <w:t xml:space="preserve">{technologies}{/techStack}</w:t>
            </w:r>
          </w:p>
        </w:tc>
      </w:tr>
    </w:tbl>
    <w:p>
      <w:pPr>
        <w:spacing w:lineRule="auto"/>
      </w:pPr>
      <w:r>
        <w:rPr/>
      </w:r>
    </w:p>
    <w:p>
      <w:pPr>
        <w:pStyle w:val="Heading2"/>
        <w:spacing w:lineRule="auto"/>
      </w:pPr>
      <w:r>
        <w:rPr>
          <w:sz w:val="28"/>
        </w:rPr>
        <w:t xml:space="preserve">7. Deployment Architecture</w:t>
      </w:r>
    </w:p>
    <w:p>
      <w:pPr>
        <w:spacing w:lineRule="auto"/>
      </w:pPr>
      <w:r>
        <w:rPr/>
        <w:t xml:space="preserve">{deploymentDescription}</w:t>
      </w:r>
    </w:p>
    <w:p>
      <w:pPr>
        <w:spacing w:lineRule="auto"/>
      </w:pPr>
      <w:r>
        <w:rPr>
          <w:u w:val="single"/>
        </w:rPr>
        <w:t xml:space="preserve">Deployment Diagram URL:</w:t>
      </w:r>
      <w:r>
        <w:rPr/>
        <w:t xml:space="preserve"> {&amp;deploymentDiagramUrl}</w:t>
      </w:r>
    </w:p>
    <w:p>
      <w:pPr>
        <w:pStyle w:val="Heading2"/>
        <w:spacing w:lineRule="auto"/>
      </w:pPr>
      <w:r>
        <w:rPr>
          <w:sz w:val="28"/>
        </w:rPr>
        <w:t xml:space="preserve">8. Non-Functional Requirements</w:t>
      </w:r>
    </w:p>
    <w:p>
      <w:pPr>
        <w:spacing w:lineRule="auto"/>
      </w:pPr>
      <w:r>
        <w:rPr/>
        <w:t xml:space="preserve">{#nfrs}</w:t>
      </w:r>
    </w:p>
    <w:p>
      <w:pPr>
        <w:numPr>
          <w:ilvl w:val="0"/>
          <w:numId w:val="3"/>
        </w:numPr>
        <w:spacing w:lineRule="auto"/>
      </w:pPr>
      <w:r>
        <w:rPr>
          <w:b/>
        </w:rPr>
        <w:t xml:space="preserve">{title}:</w:t>
      </w:r>
      <w:r>
        <w:rPr/>
        <w:t xml:space="preserve"> {detail}</w:t>
      </w:r>
    </w:p>
    <w:p>
      <w:pPr>
        <w:spacing w:lineRule="auto"/>
      </w:pPr>
      <w:r>
        <w:rPr/>
        <w:t xml:space="preserve">{/nfrs}</w:t>
      </w:r>
    </w:p>
    <w:p>
      <w:pPr>
        <w:pStyle w:val="Heading2"/>
        <w:spacing w:lineRule="auto"/>
      </w:pPr>
      <w:r>
        <w:rPr>
          <w:sz w:val="28"/>
        </w:rPr>
        <w:t xml:space="preserve">9. Assumptions and Constraints</w:t>
      </w:r>
    </w:p>
    <w:p>
      <w:pPr>
        <w:spacing w:lineRule="auto"/>
      </w:pPr>
      <w:r>
        <w:rPr>
          <w:b/>
        </w:rPr>
        <w:t xml:space="preserve">Assumptions:</w:t>
      </w:r>
    </w:p>
    <w:p>
      <w:pPr>
        <w:spacing w:lineRule="auto"/>
      </w:pPr>
      <w:r>
        <w:rPr/>
        <w:t xml:space="preserve">{#assumptions}</w:t>
      </w:r>
    </w:p>
    <w:p>
      <w:pPr>
        <w:numPr>
          <w:ilvl w:val="0"/>
          <w:numId w:val="4"/>
        </w:numPr>
        <w:spacing w:lineRule="auto"/>
      </w:pPr>
      <w:r>
        <w:rPr/>
        <w:t xml:space="preserve">{assumption}</w:t>
      </w:r>
    </w:p>
    <w:p>
      <w:pPr>
        <w:spacing w:lineRule="auto"/>
      </w:pPr>
      <w:r>
        <w:rPr/>
        <w:t xml:space="preserve">{/assumptions}</w:t>
      </w:r>
    </w:p>
    <w:p>
      <w:pPr>
        <w:spacing w:lineRule="auto"/>
      </w:pPr>
      <w:r>
        <w:rPr>
          <w:b/>
        </w:rPr>
        <w:t xml:space="preserve">Constraints:</w:t>
      </w:r>
    </w:p>
    <w:p>
      <w:pPr>
        <w:spacing w:lineRule="auto"/>
      </w:pPr>
      <w:r>
        <w:rPr/>
        <w:t xml:space="preserve">{#constraints}</w:t>
      </w:r>
    </w:p>
    <w:p>
      <w:pPr>
        <w:numPr>
          <w:ilvl w:val="0"/>
          <w:numId w:val="5"/>
        </w:numPr>
        <w:spacing w:lineRule="auto"/>
      </w:pPr>
      <w:r>
        <w:rPr/>
        <w:t xml:space="preserve">{constraint}</w:t>
      </w:r>
    </w:p>
    <w:p>
      <w:pPr>
        <w:spacing w:lineRule="auto"/>
      </w:pPr>
      <w:r>
        <w:rPr/>
        <w:t xml:space="preserve">{/constraints}</w:t>
      </w:r>
    </w:p>
    <w:p>
      <w:pPr>
        <w:pStyle w:val="Heading2"/>
        <w:spacing w:lineRule="auto"/>
      </w:pPr>
      <w:r>
        <w:rPr>
          <w:sz w:val="28"/>
        </w:rPr>
        <w:t xml:space="preserve">10. Future Considerations</w:t>
      </w:r>
    </w:p>
    <w:p>
      <w:pPr>
        <w:spacing w:lineRule="auto"/>
      </w:pPr>
      <w:r>
        <w:rPr/>
        <w:t xml:space="preserve">{futureConsiderations}</w:t>
      </w:r>
    </w:p>
    <w:p>
      <w:pPr>
        <w:pStyle w:val="Heading2"/>
        <w:spacing w:lineRule="auto"/>
      </w:pPr>
      <w:r>
        <w:rPr>
          <w:sz w:val="28"/>
        </w:rPr>
        <w:t xml:space="preserve">11. Appendix</w:t>
      </w:r>
    </w:p>
    <w:p>
      <w:pPr>
        <w:spacing w:lineRule="auto"/>
      </w:pPr>
      <w:r>
        <w:rPr>
          <w:b/>
        </w:rPr>
        <w:t xml:space="preserve">References:</w:t>
      </w:r>
    </w:p>
    <w:p>
      <w:pPr>
        <w:spacing w:lineRule="auto"/>
      </w:pPr>
      <w:r>
        <w:rPr/>
        <w:t xml:space="preserve">{#references}</w:t>
      </w:r>
    </w:p>
    <w:p>
      <w:pPr>
        <w:numPr>
          <w:ilvl w:val="0"/>
          <w:numId w:val="6"/>
        </w:numPr>
        <w:spacing w:lineRule="auto"/>
      </w:pPr>
      <w:r>
        <w:rPr>
          <w:b/>
        </w:rPr>
        <w:t xml:space="preserve">{title}</w:t>
      </w:r>
      <w:r>
        <w:rPr/>
        <w:t xml:space="preserve">: </w:t>
      </w:r>
      <w:r>
        <w:rPr>
          <w:i/>
        </w:rPr>
        <w:t xml:space="preserve">{link}</w:t>
      </w:r>
    </w:p>
    <w:p>
      <w:pPr>
        <w:spacing w:lineRule="auto"/>
      </w:pPr>
      <w:r>
        <w:rPr/>
        <w:t xml:space="preserve">{/references}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