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Joint Venture Agreement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Joint Venture Agreement outlines the terms and conditions under which the joint business operation between the parties identified herein shall operate, detailing contributions, responsibilities, profit-sharing and other critical elements essential for collaborative success.</w:t>
      </w:r>
    </w:p>
    <w:p>
      <w:pPr>
        <w:pStyle w:val="Heading2"/>
        <w:spacing w:lineRule="auto"/>
      </w:pPr>
      <w:r>
        <w:rPr>
          <w:sz w:val="28"/>
        </w:rPr>
        <w:t xml:space="preserve">1. Parties</w:t>
      </w:r>
    </w:p>
    <w:p>
      <w:pPr>
        <w:spacing w:lineRule="auto"/>
      </w:pPr>
      <w:r>
        <w:rPr/>
        <w:t xml:space="preserve">This Joint Venture Agreement ("Agreement") is made and entered into on </w:t>
      </w:r>
      <w:r>
        <w:rPr>
          <w:u w:val="single"/>
        </w:rPr>
        <w:t xml:space="preserve">{agreementDate}</w:t>
      </w:r>
      <w:r>
        <w:rPr/>
        <w:t xml:space="preserve">, by and between: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Party A:</w:t>
      </w:r>
      <w:r>
        <w:rPr/>
        <w:t xml:space="preserve"> {partyAName}, having its principal place of business at {partyAAddress}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Party B:</w:t>
      </w:r>
      <w:r>
        <w:rPr/>
        <w:t xml:space="preserve"> {partyBName}, having its principal place of business at {partyBAddress}</w:t>
      </w:r>
    </w:p>
    <w:p>
      <w:pPr>
        <w:spacing w:lineRule="auto"/>
      </w:pPr>
      <w:r>
        <w:rPr/>
        <w:t xml:space="preserve">{#additionalParties}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Additional Party:</w:t>
      </w:r>
      <w:r>
        <w:rPr/>
        <w:t xml:space="preserve"> {name}, located at {address}</w:t>
      </w:r>
    </w:p>
    <w:p>
      <w:pPr>
        <w:spacing w:lineRule="auto"/>
      </w:pPr>
      <w:r>
        <w:rPr/>
        <w:t xml:space="preserve">{/additionalParties}</w:t>
      </w:r>
    </w:p>
    <w:p>
      <w:pPr>
        <w:pStyle w:val="Heading2"/>
        <w:spacing w:lineRule="auto"/>
      </w:pPr>
      <w:r>
        <w:rPr>
          <w:sz w:val="28"/>
        </w:rPr>
        <w:t xml:space="preserve">2. Purpose</w:t>
      </w:r>
    </w:p>
    <w:p>
      <w:pPr>
        <w:spacing w:lineRule="auto"/>
      </w:pPr>
      <w:r>
        <w:rPr/>
        <w:t xml:space="preserve">The purpose of this Joint Venture is to engage in the following business activity: </w:t>
      </w:r>
      <w:r>
        <w:rPr>
          <w:i/>
        </w:rPr>
        <w:t xml:space="preserve">{businessPurpose}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3. Contributions</w:t>
      </w:r>
    </w:p>
    <w:p>
      <w:pPr>
        <w:spacing w:lineRule="auto"/>
      </w:pPr>
      <w:r>
        <w:rPr/>
        <w:t xml:space="preserve">The parties agree to contribute the following resources to the Joint Venture: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Party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Contribution 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Monetary Value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{#contributions}{party}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{value}{/contributions}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4. Management Structure</w:t>
      </w:r>
    </w:p>
    <w:p>
      <w:pPr>
        <w:spacing w:lineRule="auto"/>
      </w:pPr>
      <w:r>
        <w:rPr/>
        <w:t xml:space="preserve">The management of the Joint Venture shall be conducted by: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Managing Party:</w:t>
      </w:r>
      <w:r>
        <w:rPr/>
        <w:t xml:space="preserve"> {managingParty}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Management Committee Members:</w:t>
      </w:r>
    </w:p>
    <w:p>
      <w:pPr>
        <w:spacing w:lineRule="auto"/>
      </w:pPr>
      <w:r>
        <w:rPr/>
        <w:t xml:space="preserve">{#committeeMembers}</w:t>
      </w:r>
    </w:p>
    <w:p>
      <w:pPr>
        <w:numPr>
          <w:ilvl w:val="0"/>
          <w:numId w:val="4"/>
        </w:numPr>
        <w:spacing w:lineRule="auto"/>
      </w:pPr>
      <w:r>
        <w:rPr/>
        <w:t xml:space="preserve">{name} - {role}</w:t>
      </w:r>
    </w:p>
    <w:p>
      <w:pPr>
        <w:spacing w:lineRule="auto"/>
      </w:pPr>
      <w:r>
        <w:rPr/>
        <w:t xml:space="preserve">{/committeeMembers}</w:t>
      </w:r>
    </w:p>
    <w:p>
      <w:pPr>
        <w:pStyle w:val="Heading2"/>
        <w:spacing w:lineRule="auto"/>
      </w:pPr>
      <w:r>
        <w:rPr>
          <w:sz w:val="28"/>
        </w:rPr>
        <w:t xml:space="preserve">5. Profit and Loss Allocation</w:t>
      </w:r>
    </w:p>
    <w:p>
      <w:pPr>
        <w:spacing w:lineRule="auto"/>
      </w:pPr>
      <w:r>
        <w:rPr/>
        <w:t xml:space="preserve">All profits and losses of the Joint Venture shall be allocated as follows: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Party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Percentage Share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{#profitShares}{party}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{percentage}{/profitShares}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6. Duration</w:t>
      </w:r>
    </w:p>
    <w:p>
      <w:pPr>
        <w:spacing w:lineRule="auto"/>
      </w:pPr>
      <w:r>
        <w:rPr/>
        <w:t xml:space="preserve">This Agreement shall commence on </w:t>
      </w:r>
      <w:r>
        <w:rPr>
          <w:u w:val="single"/>
        </w:rPr>
        <w:t xml:space="preserve">{startDate}</w:t>
      </w:r>
      <w:r>
        <w:rPr/>
        <w:t xml:space="preserve"> and shall continue in effect until </w:t>
      </w:r>
      <w:r>
        <w:rPr>
          <w:u w:val="single"/>
        </w:rPr>
        <w:t xml:space="preserve">{endDate}</w:t>
      </w:r>
      <w:r>
        <w:rPr/>
        <w:t xml:space="preserve"> unless earlier terminated in accordance with this Agreement.</w:t>
      </w:r>
    </w:p>
    <w:p>
      <w:pPr>
        <w:pStyle w:val="Heading2"/>
        <w:spacing w:lineRule="auto"/>
      </w:pPr>
      <w:r>
        <w:rPr>
          <w:sz w:val="28"/>
        </w:rPr>
        <w:t xml:space="preserve">7. Termination</w:t>
      </w:r>
    </w:p>
    <w:p>
      <w:pPr>
        <w:spacing w:lineRule="auto"/>
      </w:pPr>
      <w:r>
        <w:rPr/>
        <w:t xml:space="preserve">Termination may occur upon mutual agreement of the parties, completion of the business purpose, or occurrence of the following conditions:</w:t>
      </w:r>
    </w:p>
    <w:p>
      <w:pPr>
        <w:spacing w:lineRule="auto"/>
      </w:pPr>
      <w:r>
        <w:rPr/>
        <w:t xml:space="preserve">{#terminationConditions}</w:t>
      </w:r>
    </w:p>
    <w:p>
      <w:pPr>
        <w:numPr>
          <w:ilvl w:val="0"/>
          <w:numId w:val="5"/>
        </w:numPr>
        <w:spacing w:lineRule="auto"/>
      </w:pPr>
      <w:r>
        <w:rPr/>
        <w:t xml:space="preserve">{condition}</w:t>
      </w:r>
    </w:p>
    <w:p>
      <w:pPr>
        <w:spacing w:lineRule="auto"/>
      </w:pPr>
      <w:r>
        <w:rPr/>
        <w:t xml:space="preserve">{/terminationConditions}</w:t>
      </w:r>
    </w:p>
    <w:p>
      <w:pPr>
        <w:pStyle w:val="Heading2"/>
        <w:spacing w:lineRule="auto"/>
      </w:pPr>
      <w:r>
        <w:rPr>
          <w:sz w:val="28"/>
        </w:rPr>
        <w:t xml:space="preserve">8. Confidentiality</w:t>
      </w:r>
    </w:p>
    <w:p>
      <w:pPr>
        <w:spacing w:lineRule="auto"/>
      </w:pPr>
      <w:r>
        <w:rPr/>
        <w:t xml:space="preserve">Each party agrees to keep confidential any material or information designated as confidential by any other party.</w:t>
      </w:r>
    </w:p>
    <w:p>
      <w:pPr>
        <w:pStyle w:val="Heading2"/>
        <w:spacing w:lineRule="auto"/>
      </w:pPr>
      <w:r>
        <w:rPr>
          <w:sz w:val="28"/>
        </w:rPr>
        <w:t xml:space="preserve">9. Dispute Resolution</w:t>
      </w:r>
    </w:p>
    <w:p>
      <w:pPr>
        <w:spacing w:lineRule="auto"/>
      </w:pPr>
      <w:r>
        <w:rPr/>
        <w:t xml:space="preserve">In the event of a dispute, the parties agree to resolve the matter through: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Method:</w:t>
      </w:r>
      <w:r>
        <w:rPr/>
        <w:t xml:space="preserve"> {resolutionMethod}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Jurisdiction:</w:t>
      </w:r>
      <w:r>
        <w:rPr/>
        <w:t xml:space="preserve"> {jurisdiction}</w:t>
      </w:r>
    </w:p>
    <w:p>
      <w:pPr>
        <w:pStyle w:val="Heading2"/>
        <w:spacing w:lineRule="auto"/>
      </w:pPr>
      <w:r>
        <w:rPr>
          <w:sz w:val="28"/>
        </w:rPr>
        <w:t xml:space="preserve">10. Miscellaneous</w:t>
      </w:r>
    </w:p>
    <w:p>
      <w:pPr>
        <w:numPr>
          <w:ilvl w:val="0"/>
          <w:numId w:val="7"/>
        </w:numPr>
        <w:spacing w:lineRule="auto"/>
      </w:pPr>
      <w:r>
        <w:rPr/>
        <w:t xml:space="preserve">This Agreement contains the entire agreement between the parties.</w:t>
      </w:r>
    </w:p>
    <w:p>
      <w:pPr>
        <w:numPr>
          <w:ilvl w:val="0"/>
          <w:numId w:val="7"/>
        </w:numPr>
        <w:spacing w:lineRule="auto"/>
      </w:pPr>
      <w:r>
        <w:rPr/>
        <w:t xml:space="preserve">It supersedes all prior negotiations, understandings, or agreements.</w:t>
      </w:r>
    </w:p>
    <w:p>
      <w:pPr>
        <w:numPr>
          <w:ilvl w:val="0"/>
          <w:numId w:val="7"/>
        </w:numPr>
        <w:spacing w:lineRule="auto"/>
      </w:pPr>
      <w:r>
        <w:rPr/>
        <w:t xml:space="preserve">Any amendments or modifications must be in writing and signed by all parties.</w:t>
      </w:r>
    </w:p>
    <w:p>
      <w:pPr>
        <w:pStyle w:val="Heading2"/>
        <w:spacing w:lineRule="auto"/>
      </w:pPr>
      <w:r>
        <w:rPr>
          <w:sz w:val="28"/>
        </w:rPr>
        <w:t xml:space="preserve">11. Signatures</w:t>
      </w:r>
    </w:p>
    <w:p>
      <w:pPr>
        <w:spacing w:lineRule="auto"/>
      </w:pPr>
      <w:r>
        <w:rPr/>
        <w:t xml:space="preserve">In witness whereof, the parties hereto have executed this Joint Venture Agreement as of the date first written above.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Party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Authorized Representative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{#signatures}{partyName}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{representative}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{signature}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{date}{/signatures}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