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Maintenance Agreement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Maintenance Agreement outlines the terms and conditions under which ongoing maintenance services will be provided for software, equipment, or property.</w:t>
      </w:r>
    </w:p>
    <w:p>
      <w:pPr>
        <w:pStyle w:val="Heading2"/>
        <w:spacing w:lineRule="auto"/>
      </w:pPr>
      <w:r>
        <w:rPr>
          <w:sz w:val="28"/>
        </w:rPr>
        <w:t xml:space="preserve">1. Parties</w:t>
      </w:r>
    </w:p>
    <w:p>
      <w:pPr>
        <w:spacing w:lineRule="auto"/>
      </w:pPr>
      <w:r>
        <w:rPr/>
        <w:t xml:space="preserve">This Maintenance Agreement ("Agreement") is entered into on </w:t>
      </w:r>
      <w:r>
        <w:rPr>
          <w:u w:val="single"/>
        </w:rPr>
        <w:t xml:space="preserve">{date}</w:t>
      </w:r>
      <w:r>
        <w:rPr/>
        <w:t xml:space="preserve"> ("Effective Date") by and between: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Service Provider:</w:t>
      </w:r>
      <w:r>
        <w:rPr/>
        <w:t xml:space="preserve"> {providerName}, located at {providerAddress}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Client:</w:t>
      </w:r>
      <w:r>
        <w:rPr/>
        <w:t xml:space="preserve"> {clientName}, located at {clientAddress}</w:t>
      </w:r>
    </w:p>
    <w:p>
      <w:pPr>
        <w:pStyle w:val="Heading2"/>
        <w:spacing w:lineRule="auto"/>
      </w:pPr>
      <w:r>
        <w:rPr>
          <w:sz w:val="28"/>
        </w:rPr>
        <w:t xml:space="preserve">2. Maintenance Services</w:t>
      </w:r>
    </w:p>
    <w:p>
      <w:pPr>
        <w:spacing w:lineRule="auto"/>
      </w:pPr>
      <w:r>
        <w:rPr/>
        <w:t xml:space="preserve">The Service Provider agrees to provide the following maintenance services:</w:t>
      </w:r>
    </w:p>
    <w:p>
      <w:pPr>
        <w:spacing w:lineRule="auto"/>
      </w:pPr>
      <w:r>
        <w:rPr/>
        <w:t xml:space="preserve">{#services}</w:t>
      </w:r>
    </w:p>
    <w:p>
      <w:pPr>
        <w:numPr>
          <w:ilvl w:val="0"/>
          <w:numId w:val="2"/>
        </w:numPr>
        <w:spacing w:lineRule="auto"/>
      </w:pPr>
      <w:r>
        <w:rPr/>
        <w:t xml:space="preserve">{description}</w:t>
      </w:r>
    </w:p>
    <w:p>
      <w:pPr>
        <w:spacing w:lineRule="auto"/>
      </w:pPr>
      <w:r>
        <w:rPr/>
        <w:t xml:space="preserve">{/services}</w:t>
      </w:r>
    </w:p>
    <w:p>
      <w:pPr>
        <w:pStyle w:val="Heading2"/>
        <w:spacing w:lineRule="auto"/>
      </w:pPr>
      <w:r>
        <w:rPr>
          <w:sz w:val="28"/>
        </w:rPr>
        <w:t xml:space="preserve">3. Term</w:t>
      </w:r>
    </w:p>
    <w:p>
      <w:pPr>
        <w:spacing w:lineRule="auto"/>
      </w:pPr>
      <w:r>
        <w:rPr/>
        <w:t xml:space="preserve">The term of this Agreement will commence on </w:t>
      </w:r>
      <w:r>
        <w:rPr>
          <w:u w:val="single"/>
        </w:rPr>
        <w:t xml:space="preserve">{startDate}</w:t>
      </w:r>
      <w:r>
        <w:rPr/>
        <w:t xml:space="preserve"> and will continue for a period of </w:t>
      </w:r>
      <w:r>
        <w:rPr>
          <w:u w:val="single"/>
        </w:rPr>
        <w:t xml:space="preserve">{duration}</w:t>
      </w:r>
      <w:r>
        <w:rPr/>
        <w:t xml:space="preserve">, unless terminated earlier in accordance with this Agreement.</w:t>
      </w:r>
    </w:p>
    <w:p>
      <w:pPr>
        <w:pStyle w:val="Heading2"/>
        <w:spacing w:lineRule="auto"/>
      </w:pPr>
      <w:r>
        <w:rPr>
          <w:sz w:val="28"/>
        </w:rPr>
        <w:t xml:space="preserve">4. Fees and Payment</w:t>
      </w:r>
    </w:p>
    <w:p>
      <w:pPr>
        <w:spacing w:lineRule="auto"/>
      </w:pPr>
      <w:r>
        <w:rPr/>
        <w:t xml:space="preserve">The Client agrees to pay the Service Provider a fee of </w:t>
      </w:r>
      <w:r>
        <w:rPr>
          <w:b/>
        </w:rPr>
        <w:t xml:space="preserve">{feeAmount}</w:t>
      </w:r>
      <w:r>
        <w:rPr>
          <w:i/>
        </w:rPr>
        <w:t xml:space="preserve">{paymentFrequency}</w:t>
      </w:r>
      <w:r>
        <w:rPr/>
        <w:t xml:space="preserve">. All payments shall be made to the following account/details: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Bank Name:</w:t>
      </w:r>
      <w:r>
        <w:rPr/>
        <w:t xml:space="preserve"> {bankName}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Account Number:</w:t>
      </w:r>
      <w:r>
        <w:rPr/>
        <w:t xml:space="preserve"> {accountNumber}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Payment Due Date:</w:t>
      </w:r>
      <w:r>
        <w:rPr/>
        <w:t xml:space="preserve"> {dueDate}</w:t>
      </w:r>
    </w:p>
    <w:p>
      <w:pPr>
        <w:pStyle w:val="Heading2"/>
        <w:spacing w:lineRule="auto"/>
      </w:pPr>
      <w:r>
        <w:rPr>
          <w:sz w:val="28"/>
        </w:rPr>
        <w:t xml:space="preserve">5. Response Time and Availability</w:t>
      </w:r>
    </w:p>
    <w:p>
      <w:pPr>
        <w:spacing w:lineRule="auto"/>
      </w:pPr>
      <w:r>
        <w:rPr/>
        <w:t xml:space="preserve">The Service Provider will respond to maintenance requests within </w:t>
      </w:r>
      <w:r>
        <w:rPr>
          <w:b/>
        </w:rPr>
        <w:t xml:space="preserve">{responseTime}</w:t>
      </w:r>
      <w:r>
        <w:rPr/>
        <w:t xml:space="preserve"> and will be available during the following hours: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Days:</w:t>
      </w:r>
      <w:r>
        <w:rPr/>
        <w:t xml:space="preserve"> {availableDays}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Hours:</w:t>
      </w:r>
      <w:r>
        <w:rPr/>
        <w:t xml:space="preserve"> {availableHours}</w:t>
      </w:r>
    </w:p>
    <w:p>
      <w:pPr>
        <w:pStyle w:val="Heading2"/>
        <w:spacing w:lineRule="auto"/>
      </w:pPr>
      <w:r>
        <w:rPr>
          <w:sz w:val="28"/>
        </w:rPr>
        <w:t xml:space="preserve">6. Equipment or Property Covered</w:t>
      </w:r>
    </w:p>
    <w:p>
      <w:pPr>
        <w:spacing w:lineRule="auto"/>
      </w:pPr>
      <w:r>
        <w:rPr/>
        <w:t xml:space="preserve">This Agreement applies to the following equipment or software: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Serial Number/ID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Location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{#items}{itemName}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{itemDescription}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{itemID}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{itemLocation}{/items}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7. Exclusions</w:t>
      </w:r>
    </w:p>
    <w:p>
      <w:pPr>
        <w:spacing w:lineRule="auto"/>
      </w:pPr>
      <w:r>
        <w:rPr/>
        <w:t xml:space="preserve">The following services or items are </w:t>
      </w:r>
      <w:r>
        <w:rPr>
          <w:b/>
        </w:rPr>
        <w:t xml:space="preserve">not</w:t>
      </w:r>
      <w:r>
        <w:rPr/>
        <w:t xml:space="preserve"> included under this Agreement:</w:t>
      </w:r>
    </w:p>
    <w:p>
      <w:pPr>
        <w:spacing w:lineRule="auto"/>
      </w:pPr>
      <w:r>
        <w:rPr/>
        <w:t xml:space="preserve">{#exclusions}</w:t>
      </w:r>
    </w:p>
    <w:p>
      <w:pPr>
        <w:numPr>
          <w:ilvl w:val="0"/>
          <w:numId w:val="5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{/exclusions}</w:t>
      </w:r>
    </w:p>
    <w:p>
      <w:pPr>
        <w:pStyle w:val="Heading2"/>
        <w:spacing w:lineRule="auto"/>
      </w:pPr>
      <w:r>
        <w:rPr>
          <w:sz w:val="28"/>
        </w:rPr>
        <w:t xml:space="preserve">8. Termination</w:t>
      </w:r>
    </w:p>
    <w:p>
      <w:pPr>
        <w:spacing w:lineRule="auto"/>
      </w:pPr>
      <w:r>
        <w:rPr/>
        <w:t xml:space="preserve">Either party may terminate this Agreement by providing </w:t>
      </w:r>
      <w:r>
        <w:rPr>
          <w:u w:val="single"/>
        </w:rPr>
        <w:t xml:space="preserve">{terminationNotice}</w:t>
      </w:r>
      <w:r>
        <w:rPr/>
        <w:t xml:space="preserve"> written notice. Upon termination, any outstanding fees shall remain payable.</w:t>
      </w:r>
    </w:p>
    <w:p>
      <w:pPr>
        <w:pStyle w:val="Heading2"/>
        <w:spacing w:lineRule="auto"/>
      </w:pPr>
      <w:r>
        <w:rPr>
          <w:sz w:val="28"/>
        </w:rPr>
        <w:t xml:space="preserve">9. Liability</w:t>
      </w:r>
    </w:p>
    <w:p>
      <w:pPr>
        <w:spacing w:lineRule="auto"/>
      </w:pPr>
      <w:r>
        <w:rPr/>
        <w:t xml:space="preserve">The Service Provider's total liability under this Agreement shall not exceed </w:t>
      </w:r>
      <w:r>
        <w:rPr>
          <w:b/>
        </w:rPr>
        <w:t xml:space="preserve">{liabilityLimit}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10. Miscellaneous</w:t>
      </w:r>
    </w:p>
    <w:p>
      <w:pPr>
        <w:numPr>
          <w:ilvl w:val="0"/>
          <w:numId w:val="6"/>
        </w:numPr>
        <w:spacing w:lineRule="auto"/>
      </w:pPr>
      <w:r>
        <w:rPr/>
        <w:t xml:space="preserve">This Agreement is governed by the laws of </w:t>
      </w:r>
      <w:r>
        <w:rPr>
          <w:b/>
        </w:rPr>
        <w:t xml:space="preserve">{jurisdiction}</w:t>
      </w:r>
      <w:r>
        <w:rPr/>
        <w:t xml:space="preserve">.</w:t>
      </w:r>
    </w:p>
    <w:p>
      <w:pPr>
        <w:numPr>
          <w:ilvl w:val="0"/>
          <w:numId w:val="6"/>
        </w:numPr>
        <w:spacing w:lineRule="auto"/>
      </w:pPr>
      <w:r>
        <w:rPr/>
        <w:t xml:space="preserve">Any amendments to this Agreement must be made in writing and signed by both parties.</w:t>
      </w:r>
    </w:p>
    <w:p>
      <w:pPr>
        <w:pStyle w:val="Heading2"/>
        <w:spacing w:lineRule="auto"/>
      </w:pPr>
      <w:r>
        <w:rPr>
          <w:sz w:val="28"/>
        </w:rPr>
        <w:t xml:space="preserve">11. Insurance</w:t>
      </w:r>
    </w:p>
    <w:p>
      <w:pPr>
        <w:spacing w:lineRule="auto"/>
      </w:pPr>
      <w:r>
        <w:rPr/>
        <w:t xml:space="preserve">{#hasInsurance}The Service Provider confirms that appropriate insurance coverage is in place during the term of this Agreement.{/hasInsurance}</w:t>
      </w:r>
    </w:p>
    <w:p>
      <w:pPr>
        <w:spacing w:lineRule="auto"/>
      </w:pPr>
      <w:r>
        <w:rPr/>
        <w:t xml:space="preserve">{^hasInsurance}The Service Provider does not carry insurance for the services rendered under this Agreement.{/hasInsurance}</w:t>
      </w:r>
    </w:p>
    <w:p>
      <w:pPr>
        <w:pStyle w:val="Heading2"/>
        <w:spacing w:lineRule="auto"/>
      </w:pPr>
      <w:r>
        <w:rPr>
          <w:sz w:val="28"/>
        </w:rPr>
        <w:t xml:space="preserve">12. Signatures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Service Provider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Client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Name: {providerRepName}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Name: {clientRepName}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Title: {providerTitle}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Title: {clientTitle}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Signature: _______________________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Signature: _______________________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Date: {providerSignDate}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Date: {clientSignDate}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