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Non-Compete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Non-Compete Agreement is designed to prevent an employee or contractor from engaging in competitive activities with the employer for a specified duration and within a specified geographic area after the end of their relationship with the company.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Non-Compete Agreement ("Agreement") is entered into on </w:t>
      </w:r>
      <w:r>
        <w:rPr>
          <w:b/>
        </w:rPr>
        <w:t xml:space="preserve">{effectiveDate}</w:t>
      </w:r>
      <w:r>
        <w:rPr/>
        <w:t xml:space="preserve">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Employer:</w:t>
      </w:r>
      <w:r>
        <w:rPr/>
        <w:t xml:space="preserve"> {employerName}, located at {employerAddress}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Employee/Contractor:</w:t>
      </w:r>
      <w:r>
        <w:rPr/>
        <w:t xml:space="preserve"> {employeeName}, residing at {employeeAddress}</w:t>
      </w:r>
    </w:p>
    <w:p>
      <w:pPr>
        <w:pStyle w:val="Heading2"/>
        <w:spacing w:lineRule="auto"/>
      </w:pPr>
      <w:r>
        <w:rPr>
          <w:sz w:val="28"/>
        </w:rPr>
        <w:t xml:space="preserve">2. Duration and Geographic Scope</w:t>
      </w:r>
    </w:p>
    <w:p>
      <w:pPr>
        <w:spacing w:lineRule="auto"/>
      </w:pPr>
      <w:r>
        <w:rPr/>
        <w:t xml:space="preserve">The parties agree that the restrictions set forth in this Agreement shall remain in effect for a period of </w:t>
      </w:r>
      <w:r>
        <w:rPr>
          <w:u w:val="single"/>
        </w:rPr>
        <w:t xml:space="preserve">{nonCompeteDuration}</w:t>
      </w:r>
      <w:r>
        <w:rPr/>
        <w:t xml:space="preserve"> following the termination of employment/contract.</w:t>
      </w:r>
    </w:p>
    <w:p>
      <w:pPr>
        <w:spacing w:lineRule="auto"/>
      </w:pPr>
      <w:r>
        <w:rPr/>
        <w:t xml:space="preserve">The prohibited geographic area under this Agreement is defined as: </w:t>
      </w:r>
      <w:r>
        <w:rPr>
          <w:i/>
        </w:rPr>
        <w:t xml:space="preserve">{geographicScope}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3. Non-Compete Obligations</w:t>
      </w:r>
    </w:p>
    <w:p>
      <w:pPr>
        <w:spacing w:lineRule="auto"/>
      </w:pPr>
      <w:r>
        <w:rPr/>
        <w:t xml:space="preserve">During the term stated above, the Employee/Contractor agrees not to:</w:t>
      </w:r>
    </w:p>
    <w:p>
      <w:pPr>
        <w:spacing w:lineRule="auto"/>
      </w:pPr>
      <w:r>
        <w:rPr/>
        <w:t xml:space="preserve">{#obligations}</w:t>
      </w:r>
    </w:p>
    <w:p>
      <w:pPr>
        <w:numPr>
          <w:ilvl w:val="0"/>
          <w:numId w:val="2"/>
        </w:numPr>
        <w:spacing w:lineRule="auto"/>
      </w:pPr>
      <w:r>
        <w:rPr/>
        <w:t xml:space="preserve">{obligation}</w:t>
      </w:r>
    </w:p>
    <w:p>
      <w:pPr>
        <w:spacing w:lineRule="auto"/>
      </w:pPr>
      <w:r>
        <w:rPr/>
        <w:t xml:space="preserve">{/obligations}</w:t>
      </w:r>
    </w:p>
    <w:p>
      <w:pPr>
        <w:pStyle w:val="Heading2"/>
        <w:spacing w:lineRule="auto"/>
      </w:pPr>
      <w:r>
        <w:rPr>
          <w:sz w:val="28"/>
        </w:rPr>
        <w:t xml:space="preserve">4. Exceptions</w:t>
      </w:r>
    </w:p>
    <w:p>
      <w:pPr>
        <w:spacing w:lineRule="auto"/>
      </w:pPr>
      <w:r>
        <w:rPr/>
        <w:t xml:space="preserve">{^anyExceptions}There are no exceptions to the terms of this Non-Compete Agreement.{/anyExceptions}</w:t>
      </w:r>
    </w:p>
    <w:p>
      <w:pPr>
        <w:spacing w:lineRule="auto"/>
      </w:pPr>
      <w:r>
        <w:rPr/>
        <w:t xml:space="preserve">{#anyExceptions}The following exceptions shall apply to this non-compete restriction:</w:t>
      </w:r>
    </w:p>
    <w:p>
      <w:pPr>
        <w:numPr>
          <w:ilvl w:val="0"/>
          <w:numId w:val="3"/>
        </w:numPr>
        <w:spacing w:lineRule="auto"/>
      </w:pPr>
      <w:r>
        <w:rPr/>
        <w:t xml:space="preserve">{exceptionDetail}</w:t>
      </w:r>
    </w:p>
    <w:p>
      <w:pPr>
        <w:spacing w:lineRule="auto"/>
      </w:pPr>
      <w:r>
        <w:rPr/>
        <w:t xml:space="preserve">{/anyExceptions}</w:t>
      </w:r>
    </w:p>
    <w:p>
      <w:pPr>
        <w:pStyle w:val="Heading2"/>
        <w:spacing w:lineRule="auto"/>
      </w:pPr>
      <w:r>
        <w:rPr>
          <w:sz w:val="28"/>
        </w:rPr>
        <w:t xml:space="preserve">5. Compensation</w:t>
      </w:r>
    </w:p>
    <w:p>
      <w:pPr>
        <w:spacing w:lineRule="auto"/>
      </w:pPr>
      <w:r>
        <w:rPr/>
        <w:t xml:space="preserve">In consideration for the Employee/Contractor agreeing to the non-compete, the Employer shall provide the following compensation: </w:t>
      </w:r>
      <w:r>
        <w:rPr>
          <w:b/>
        </w:rPr>
        <w:t xml:space="preserve">{compensationDetails}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6. Enforcement</w:t>
      </w:r>
    </w:p>
    <w:p>
      <w:pPr>
        <w:spacing w:lineRule="auto"/>
      </w:pPr>
      <w:r>
        <w:rPr/>
        <w:t xml:space="preserve">If the Employee/Contractor breaches any term of this Agreement, the Employer shall be entitled to seek injunctive relief, damages, or any other legal remedy available.</w:t>
      </w:r>
    </w:p>
    <w:p>
      <w:pPr>
        <w:pStyle w:val="Heading2"/>
        <w:spacing w:lineRule="auto"/>
      </w:pPr>
      <w:r>
        <w:rPr>
          <w:sz w:val="28"/>
        </w:rPr>
        <w:t xml:space="preserve">7. Governing Law</w:t>
      </w:r>
    </w:p>
    <w:p>
      <w:pPr>
        <w:spacing w:lineRule="auto"/>
      </w:pPr>
      <w:r>
        <w:rPr/>
        <w:t xml:space="preserve">This Agreement shall be governed by and construed in accordance with the laws of the state of </w:t>
      </w:r>
      <w:r>
        <w:rPr>
          <w:b/>
        </w:rPr>
        <w:t xml:space="preserve">{governingLawState}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8. Entire Agreement and Amendments</w:t>
      </w:r>
    </w:p>
    <w:p>
      <w:pPr>
        <w:spacing w:lineRule="auto"/>
      </w:pPr>
      <w:r>
        <w:rPr/>
        <w:t xml:space="preserve">This Agreement represents the complete agreement between the parties regarding the subject matter contained herein. Any amendments or modifications must be in writing and signed by both parties.</w:t>
      </w:r>
    </w:p>
    <w:p>
      <w:pPr>
        <w:pStyle w:val="Heading2"/>
        <w:spacing w:lineRule="auto"/>
      </w:pPr>
      <w:r>
        <w:rPr>
          <w:sz w:val="28"/>
        </w:rPr>
        <w:t xml:space="preserve">9.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{#signatures}{partyRole}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{partyName}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