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Inspection and Test Plan (ITP)</w:t>
      </w:r>
    </w:p>
    <w:p>
      <w:pPr>
        <w:spacing w:lineRule="auto"/>
      </w:pPr>
      <w:r>
        <w:rPr>
          <w:b/>
        </w:rPr>
        <w:t xml:space="preserve">Purpose:</w:t>
      </w:r>
      <w:r>
        <w:rPr/>
        <w:t xml:space="preserve"> The purpose of this Inspection and Test Plan (ITP) is to define the inspections, testing activities, responsibilities, and acceptance criteria required to ensure that the manufactured product complies with quality and specification requirements.</w:t>
      </w:r>
    </w:p>
    <w:p>
      <w:pPr>
        <w:pStyle w:val="Heading2"/>
        <w:spacing w:lineRule="auto"/>
      </w:pPr>
      <w:r>
        <w:rPr>
          <w:sz w:val="28"/>
        </w:rPr>
        <w:t xml:space="preserve">Project Details</w:t>
      </w:r>
    </w:p>
    <w:p>
      <w:pPr>
        <w:spacing w:lineRule="auto"/>
      </w:pPr>
      <w:r>
        <w:rPr>
          <w:b/>
        </w:rPr>
        <w:t xml:space="preserve">Project Name:</w:t>
      </w:r>
      <w:r>
        <w:rPr/>
        <w:t xml:space="preserve"> {projectName}</w:t>
      </w:r>
    </w:p>
    <w:p>
      <w:pPr>
        <w:spacing w:lineRule="auto"/>
      </w:pPr>
      <w:r>
        <w:rPr>
          <w:b/>
        </w:rPr>
        <w:t xml:space="preserve">Project Number:</w:t>
      </w:r>
      <w:r>
        <w:rPr/>
        <w:t xml:space="preserve"> {projectNumber}</w:t>
      </w:r>
    </w:p>
    <w:p>
      <w:pPr>
        <w:spacing w:lineRule="auto"/>
      </w:pPr>
      <w:r>
        <w:rPr>
          <w:b/>
        </w:rPr>
        <w:t xml:space="preserve">Client:</w:t>
      </w:r>
      <w:r>
        <w:rPr/>
        <w:t xml:space="preserve"> {client}</w:t>
      </w:r>
    </w:p>
    <w:p>
      <w:pPr>
        <w:spacing w:lineRule="auto"/>
      </w:pPr>
      <w:r>
        <w:rPr>
          <w:b/>
        </w:rPr>
        <w:t xml:space="preserve">Location:</w:t>
      </w:r>
      <w:r>
        <w:rPr/>
        <w:t xml:space="preserve"> {location}</w:t>
      </w:r>
    </w:p>
    <w:p>
      <w:pPr>
        <w:spacing w:lineRule="auto"/>
      </w:pPr>
      <w:r>
        <w:rPr>
          <w:b/>
        </w:rPr>
        <w:t xml:space="preserve">Date:</w:t>
      </w:r>
      <w:r>
        <w:rPr/>
        <w:t xml:space="preserve"> {date}</w:t>
      </w:r>
    </w:p>
    <w:p>
      <w:pPr>
        <w:pStyle w:val="Heading2"/>
        <w:spacing w:lineRule="auto"/>
      </w:pPr>
      <w:r>
        <w:rPr>
          <w:sz w:val="28"/>
        </w:rPr>
        <w:t xml:space="preserve">Prepared By</w:t>
      </w:r>
    </w:p>
    <w:p>
      <w:pPr>
        <w:spacing w:lineRule="auto"/>
      </w:pPr>
      <w:r>
        <w:rPr>
          <w:b/>
        </w:rPr>
        <w:t xml:space="preserve">Name:</w:t>
      </w:r>
      <w:r>
        <w:rPr/>
        <w:t xml:space="preserve"> {preparedBy}</w:t>
      </w:r>
    </w:p>
    <w:p>
      <w:pPr>
        <w:spacing w:lineRule="auto"/>
      </w:pPr>
      <w:r>
        <w:rPr>
          <w:b/>
        </w:rPr>
        <w:t xml:space="preserve">Position:</w:t>
      </w:r>
      <w:r>
        <w:rPr/>
        <w:t xml:space="preserve"> {preparedByPosition}</w:t>
      </w:r>
    </w:p>
    <w:p>
      <w:pPr>
        <w:spacing w:lineRule="auto"/>
      </w:pPr>
      <w:r>
        <w:rPr>
          <w:b/>
        </w:rPr>
        <w:t xml:space="preserve">Company:</w:t>
      </w:r>
      <w:r>
        <w:rPr/>
        <w:t xml:space="preserve"> {preparedByCompany}</w:t>
      </w:r>
    </w:p>
    <w:p>
      <w:pPr>
        <w:pStyle w:val="Heading2"/>
        <w:spacing w:lineRule="auto"/>
      </w:pPr>
      <w:r>
        <w:rPr>
          <w:sz w:val="28"/>
        </w:rPr>
        <w:t xml:space="preserve">Approval</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Position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Signature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{#approvals}{name}</w:t>
            </w:r>
          </w:p>
        </w:tc>
        <w:tc>
          <w:tcPr>
            <w:tcBorders>
              <w:top w:val="single" w:sz="none" w:space="0" w:color="BFBFBF"/>
              <w:left w:val="single" w:sz="none" w:space="0" w:color="BFBFBF"/>
              <w:right w:val="single" w:sz="8" w:space="0" w:color="BFBFBF"/>
            </w:tcBorders>
          </w:tcPr>
          <w:p>
            <w:pPr>
              <w:spacing w:lineRule="auto"/>
            </w:pPr>
            <w:r>
              <w:rPr/>
              <w:t xml:space="preserve">{position}</w:t>
            </w:r>
          </w:p>
        </w:tc>
        <w:tc>
          <w:tcPr>
            <w:tcBorders>
              <w:top w:val="single" w:sz="none" w:space="0" w:color="BFBFBF"/>
              <w:left w:val="single" w:sz="none" w:space="0" w:color="BFBFBF"/>
              <w:right w:val="single" w:sz="8" w:space="0" w:color="BFBFBF"/>
            </w:tcBorders>
          </w:tcPr>
          <w:p>
            <w:pPr>
              <w:spacing w:lineRule="auto"/>
            </w:pPr>
            <w:r>
              <w:rPr/>
              <w:t xml:space="preserve">{signature}</w:t>
            </w:r>
          </w:p>
        </w:tc>
        <w:tc>
          <w:tcPr>
            <w:tcBorders>
              <w:top w:val="single" w:sz="none" w:space="0" w:color="BFBFBF"/>
              <w:left w:val="single" w:sz="none" w:space="0" w:color="BFBFBF"/>
            </w:tcBorders>
          </w:tcPr>
          <w:p>
            <w:pPr>
              <w:spacing w:lineRule="auto"/>
            </w:pPr>
            <w:r>
              <w:rPr/>
              <w:t xml:space="preserve">{date}{/approvals}</w:t>
            </w:r>
          </w:p>
        </w:tc>
      </w:tr>
    </w:tbl>
    <w:p>
      <w:pPr>
        <w:spacing w:lineRule="auto"/>
      </w:pPr>
      <w:r>
        <w:rPr/>
      </w:r>
    </w:p>
    <w:p>
      <w:pPr>
        <w:pStyle w:val="Heading2"/>
        <w:spacing w:lineRule="auto"/>
      </w:pPr>
      <w:r>
        <w:rPr>
          <w:sz w:val="28"/>
        </w:rPr>
        <w:t xml:space="preserve">Inspection and Test Activities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234.2857142857142"/>
        <w:gridCol w:w="1234.2857142857142"/>
        <w:gridCol w:w="1234.2857142857142"/>
        <w:gridCol w:w="1234.2857142857142"/>
        <w:gridCol w:w="1234.2857142857142"/>
        <w:gridCol w:w="1234.2857142857142"/>
        <w:gridCol w:w="1234.2857142857142"/>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Activity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Stage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Responsibility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Acceptance Criteria</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Method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Reference Document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Remarks</w:t>
            </w:r>
          </w:p>
        </w:tc>
      </w:tr>
      <w:tr>
        <w:trPr/>
        <w:tc>
          <w:tcPr>
            <w:tcBorders>
              <w:top w:val="single" w:sz="none" w:space="0" w:color="BFBFBF"/>
              <w:left w:val="single" w:sz="none" w:space="0" w:color="BFBFBF"/>
              <w:right w:val="single" w:sz="8" w:space="0" w:color="BFBFBF"/>
            </w:tcBorders>
          </w:tcPr>
          <w:p>
            <w:pPr>
              <w:spacing w:lineRule="auto"/>
            </w:pPr>
            <w:r>
              <w:rPr/>
              <w:t xml:space="preserve">{#activities}{activity}</w:t>
            </w:r>
          </w:p>
        </w:tc>
        <w:tc>
          <w:tcPr>
            <w:tcBorders>
              <w:top w:val="single" w:sz="none" w:space="0" w:color="BFBFBF"/>
              <w:left w:val="single" w:sz="none" w:space="0" w:color="BFBFBF"/>
              <w:right w:val="single" w:sz="8" w:space="0" w:color="BFBFBF"/>
            </w:tcBorders>
          </w:tcPr>
          <w:p>
            <w:pPr>
              <w:spacing w:lineRule="auto"/>
            </w:pPr>
            <w:r>
              <w:rPr/>
              <w:t xml:space="preserve">{stage}</w:t>
            </w:r>
          </w:p>
        </w:tc>
        <w:tc>
          <w:tcPr>
            <w:tcBorders>
              <w:top w:val="single" w:sz="none" w:space="0" w:color="BFBFBF"/>
              <w:left w:val="single" w:sz="none" w:space="0" w:color="BFBFBF"/>
              <w:right w:val="single" w:sz="8" w:space="0" w:color="BFBFBF"/>
            </w:tcBorders>
          </w:tcPr>
          <w:p>
            <w:pPr>
              <w:spacing w:lineRule="auto"/>
            </w:pPr>
            <w:r>
              <w:rPr/>
              <w:t xml:space="preserve">{responsibility}</w:t>
            </w:r>
          </w:p>
        </w:tc>
        <w:tc>
          <w:tcPr>
            <w:tcBorders>
              <w:top w:val="single" w:sz="none" w:space="0" w:color="BFBFBF"/>
              <w:left w:val="single" w:sz="none" w:space="0" w:color="BFBFBF"/>
              <w:right w:val="single" w:sz="8" w:space="0" w:color="BFBFBF"/>
            </w:tcBorders>
          </w:tcPr>
          <w:p>
            <w:pPr>
              <w:spacing w:lineRule="auto"/>
            </w:pPr>
            <w:r>
              <w:rPr/>
              <w:t xml:space="preserve">{acceptanceCriteria}</w:t>
            </w:r>
          </w:p>
        </w:tc>
        <w:tc>
          <w:tcPr>
            <w:tcBorders>
              <w:top w:val="single" w:sz="none" w:space="0" w:color="BFBFBF"/>
              <w:left w:val="single" w:sz="none" w:space="0" w:color="BFBFBF"/>
              <w:right w:val="single" w:sz="8" w:space="0" w:color="BFBFBF"/>
            </w:tcBorders>
          </w:tcPr>
          <w:p>
            <w:pPr>
              <w:spacing w:lineRule="auto"/>
            </w:pPr>
            <w:r>
              <w:rPr/>
              <w:t xml:space="preserve">{method}</w:t>
            </w:r>
          </w:p>
        </w:tc>
        <w:tc>
          <w:tcPr>
            <w:tcBorders>
              <w:top w:val="single" w:sz="none" w:space="0" w:color="BFBFBF"/>
              <w:left w:val="single" w:sz="none" w:space="0" w:color="BFBFBF"/>
              <w:right w:val="single" w:sz="8" w:space="0" w:color="BFBFBF"/>
            </w:tcBorders>
          </w:tcPr>
          <w:p>
            <w:pPr>
              <w:spacing w:lineRule="auto"/>
            </w:pPr>
            <w:r>
              <w:rPr/>
              <w:t xml:space="preserve">{referenceDoc}</w:t>
            </w:r>
          </w:p>
        </w:tc>
        <w:tc>
          <w:tcPr>
            <w:tcBorders>
              <w:top w:val="single" w:sz="none" w:space="0" w:color="BFBFBF"/>
              <w:left w:val="single" w:sz="none" w:space="0" w:color="BFBFBF"/>
            </w:tcBorders>
          </w:tcPr>
          <w:p>
            <w:pPr>
              <w:spacing w:lineRule="auto"/>
            </w:pPr>
            <w:r>
              <w:rPr/>
              <w:t xml:space="preserve">{remarks}{/activities}</w:t>
            </w:r>
          </w:p>
        </w:tc>
      </w:tr>
    </w:tbl>
    <w:p>
      <w:pPr>
        <w:spacing w:lineRule="auto"/>
      </w:pPr>
      <w:r>
        <w:rPr/>
      </w:r>
    </w:p>
    <w:p>
      <w:pPr>
        <w:pStyle w:val="Heading2"/>
        <w:spacing w:lineRule="auto"/>
      </w:pPr>
      <w:r>
        <w:rPr>
          <w:sz w:val="28"/>
        </w:rPr>
        <w:t xml:space="preserve">Materials/Equipment Requiring Inspection</w:t>
      </w:r>
    </w:p>
    <w:p>
      <w:pPr>
        <w:spacing w:lineRule="auto"/>
      </w:pPr>
      <w:r>
        <w:rPr/>
        <w:t xml:space="preserve">{#materials}</w:t>
      </w:r>
    </w:p>
    <w:p>
      <w:pPr>
        <w:numPr>
          <w:ilvl w:val="0"/>
          <w:numId w:val="1"/>
        </w:numPr>
        <w:spacing w:lineRule="auto"/>
      </w:pPr>
      <w:r>
        <w:rPr>
          <w:b/>
        </w:rPr>
        <w:t xml:space="preserve">{item}:</w:t>
      </w:r>
      <w:r>
        <w:rPr/>
        <w:t xml:space="preserve"> {description}</w:t>
      </w:r>
    </w:p>
    <w:p>
      <w:pPr>
        <w:spacing w:lineRule="auto"/>
      </w:pPr>
      <w:r>
        <w:rPr/>
        <w:t xml:space="preserve">{/materials}</w:t>
      </w:r>
    </w:p>
    <w:p>
      <w:pPr>
        <w:pStyle w:val="Heading2"/>
        <w:spacing w:lineRule="auto"/>
      </w:pPr>
      <w:r>
        <w:rPr>
          <w:sz w:val="28"/>
        </w:rPr>
        <w:t xml:space="preserve">Hold Points and Witness Points</w:t>
      </w:r>
    </w:p>
    <w:p>
      <w:pPr>
        <w:spacing w:lineRule="auto"/>
      </w:pPr>
      <w:r>
        <w:rPr/>
        <w:t xml:space="preserve">{#points}</w:t>
      </w:r>
    </w:p>
    <w:p>
      <w:pPr>
        <w:numPr>
          <w:ilvl w:val="0"/>
          <w:numId w:val="2"/>
        </w:numPr>
        <w:spacing w:lineRule="auto"/>
      </w:pPr>
      <w:r>
        <w:rPr>
          <w:b/>
        </w:rPr>
        <w:t xml:space="preserve">{type} Point - {activity}:</w:t>
      </w:r>
      <w:r>
        <w:rPr/>
        <w:t xml:space="preserve"> {description}</w:t>
      </w:r>
    </w:p>
    <w:p>
      <w:pPr>
        <w:spacing w:lineRule="auto"/>
      </w:pPr>
      <w:r>
        <w:rPr/>
        <w:t xml:space="preserve">{/points}</w:t>
      </w:r>
    </w:p>
    <w:p>
      <w:pPr>
        <w:pStyle w:val="Heading2"/>
        <w:spacing w:lineRule="auto"/>
      </w:pPr>
      <w:r>
        <w:rPr>
          <w:sz w:val="28"/>
        </w:rPr>
        <w:t xml:space="preserve">Distribution List</w:t>
      </w:r>
    </w:p>
    <w:p>
      <w:pPr>
        <w:spacing w:lineRule="auto"/>
      </w:pPr>
      <w:r>
        <w:rPr/>
        <w:t xml:space="preserve">{#distribution}</w:t>
      </w:r>
    </w:p>
    <w:p>
      <w:pPr>
        <w:numPr>
          <w:ilvl w:val="0"/>
          <w:numId w:val="3"/>
        </w:numPr>
        <w:spacing w:lineRule="auto"/>
      </w:pPr>
      <w:r>
        <w:rPr/>
        <w:t xml:space="preserve">{name} - {position} ({company})</w:t>
      </w:r>
    </w:p>
    <w:p>
      <w:pPr>
        <w:spacing w:lineRule="auto"/>
      </w:pPr>
      <w:r>
        <w:rPr/>
        <w:t xml:space="preserve">{/distribution}</w:t>
      </w:r>
    </w:p>
    <w:p>
      <w:pPr>
        <w:pStyle w:val="Heading2"/>
        <w:spacing w:lineRule="auto"/>
      </w:pPr>
      <w:r>
        <w:rPr>
          <w:sz w:val="28"/>
        </w:rPr>
        <w:t xml:space="preserve">Additional Notes</w:t>
      </w:r>
    </w:p>
    <w:p>
      <w:pPr>
        <w:spacing w:lineRule="auto"/>
      </w:pPr>
      <w:r>
        <w:rPr/>
        <w:t xml:space="preserve">{notes}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