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Production Schedule</w:t>
      </w:r>
    </w:p>
    <w:p>
      <w:pPr>
        <w:spacing w:lineRule="auto"/>
      </w:pPr>
      <w:r>
        <w:rPr>
          <w:b/>
        </w:rPr>
        <w:t xml:space="preserve">Document Purpose:</w:t>
      </w:r>
      <w:r>
        <w:rPr/>
        <w:t xml:space="preserve"> This document outlines and organizes the production schedule for planned activities across daily or weekly timelines. It includes task assignments, resource allocation, and progress planning to maintain workflow efficiency across departments.</w:t>
      </w:r>
    </w:p>
    <w:p>
      <w:pPr>
        <w:pStyle w:val="Heading2"/>
        <w:spacing w:lineRule="auto"/>
      </w:pPr>
      <w:r>
        <w:rPr>
          <w:sz w:val="28"/>
        </w:rPr>
        <w:t xml:space="preserve">Schedule Overview</w:t>
      </w:r>
    </w:p>
    <w:p>
      <w:pPr>
        <w:spacing w:lineRule="auto"/>
      </w:pPr>
      <w:r>
        <w:rPr>
          <w:b/>
        </w:rPr>
        <w:t xml:space="preserve">Schedule Name:</w:t>
      </w:r>
      <w:r>
        <w:rPr/>
        <w:t xml:space="preserve"> {scheduleName}</w:t>
      </w:r>
    </w:p>
    <w:p>
      <w:pPr>
        <w:spacing w:lineRule="auto"/>
      </w:pPr>
      <w:r>
        <w:rPr>
          <w:b/>
        </w:rPr>
        <w:t xml:space="preserve">Period:</w:t>
      </w:r>
      <w:r>
        <w:rPr/>
        <w:t xml:space="preserve"> {startDate} to {endDate}</w:t>
      </w:r>
    </w:p>
    <w:p>
      <w:pPr>
        <w:spacing w:lineRule="auto"/>
      </w:pPr>
      <w:r>
        <w:rPr>
          <w:b/>
        </w:rPr>
        <w:t xml:space="preserve">Prepared By:</w:t>
      </w:r>
      <w:r>
        <w:rPr/>
        <w:t xml:space="preserve"> {preparedBy}</w:t>
      </w:r>
    </w:p>
    <w:p>
      <w:pPr>
        <w:spacing w:lineRule="auto"/>
      </w:pPr>
      <w:r>
        <w:rPr>
          <w:b/>
        </w:rPr>
        <w:t xml:space="preserve">Date of Preparation:</w:t>
      </w:r>
      <w:r>
        <w:rPr/>
        <w:t xml:space="preserve"> {preparationDate}</w:t>
      </w:r>
    </w:p>
    <w:p>
      <w:pPr>
        <w:pStyle w:val="Heading2"/>
        <w:spacing w:lineRule="auto"/>
      </w:pPr>
      <w:r>
        <w:rPr>
          <w:sz w:val="28"/>
        </w:rPr>
        <w:t xml:space="preserve">Production Goals</w:t>
      </w:r>
    </w:p>
    <w:p>
      <w:pPr>
        <w:spacing w:lineRule="auto"/>
      </w:pPr>
      <w:r>
        <w:rPr/>
        <w:t xml:space="preserve">{productionGoals}</w:t>
      </w:r>
    </w:p>
    <w:p>
      <w:pPr>
        <w:pStyle w:val="Heading2"/>
        <w:spacing w:lineRule="auto"/>
      </w:pPr>
      <w:r>
        <w:rPr>
          <w:sz w:val="28"/>
        </w:rPr>
        <w:t xml:space="preserve">Key Resources Allocated</w:t>
      </w:r>
    </w:p>
    <w:p>
      <w:pPr>
        <w:spacing w:lineRule="auto"/>
      </w:pPr>
      <w:r>
        <w:rPr/>
        <w:t xml:space="preserve">{#resources}</w:t>
      </w:r>
    </w:p>
    <w:p>
      <w:pPr>
        <w:numPr>
          <w:ilvl w:val="0"/>
          <w:numId w:val="1"/>
        </w:numPr>
        <w:spacing w:lineRule="auto"/>
      </w:pPr>
      <w:r>
        <w:rPr>
          <w:b/>
        </w:rPr>
        <w:t xml:space="preserve">{resourceType}:</w:t>
      </w:r>
      <w:r>
        <w:rPr/>
        <w:t xml:space="preserve"> {description} (Allocated to: </w:t>
      </w:r>
      <w:r>
        <w:rPr>
          <w:i/>
        </w:rPr>
        <w:t xml:space="preserve">{assignedTo}</w:t>
      </w:r>
      <w:r>
        <w:rPr/>
        <w:t xml:space="preserve">)</w:t>
      </w:r>
    </w:p>
    <w:p>
      <w:pPr>
        <w:spacing w:lineRule="auto"/>
      </w:pPr>
      <w:r>
        <w:rPr/>
        <w:t xml:space="preserve">{/resources}</w:t>
      </w:r>
    </w:p>
    <w:p>
      <w:pPr>
        <w:pStyle w:val="Heading2"/>
        <w:spacing w:lineRule="auto"/>
      </w:pPr>
      <w:r>
        <w:rPr>
          <w:sz w:val="28"/>
        </w:rPr>
        <w:t xml:space="preserve">Daily/Weekly Production Tasks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Task</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Assigned To</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Start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End 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{#tasks}{taskName}</w:t>
            </w:r>
          </w:p>
        </w:tc>
        <w:tc>
          <w:tcPr>
            <w:tcBorders>
              <w:top w:val="single" w:sz="none" w:space="0" w:color="BFBFBF"/>
              <w:left w:val="single" w:sz="none" w:space="0" w:color="BFBFBF"/>
              <w:right w:val="single" w:sz="8" w:space="0" w:color="BFBFBF"/>
            </w:tcBorders>
          </w:tcPr>
          <w:p>
            <w:pPr>
              <w:spacing w:lineRule="auto"/>
            </w:pPr>
            <w:r>
              <w:rPr/>
              <w:t xml:space="preserve">{assignedTo}</w:t>
            </w:r>
          </w:p>
        </w:tc>
        <w:tc>
          <w:tcPr>
            <w:tcBorders>
              <w:top w:val="single" w:sz="none" w:space="0" w:color="BFBFBF"/>
              <w:left w:val="single" w:sz="none" w:space="0" w:color="BFBFBF"/>
              <w:right w:val="single" w:sz="8" w:space="0" w:color="BFBFBF"/>
            </w:tcBorders>
          </w:tcPr>
          <w:p>
            <w:pPr>
              <w:spacing w:lineRule="auto"/>
            </w:pPr>
            <w:r>
              <w:rPr/>
              <w:t xml:space="preserve">{startDate}</w:t>
            </w:r>
          </w:p>
        </w:tc>
        <w:tc>
          <w:tcPr>
            <w:tcBorders>
              <w:top w:val="single" w:sz="none" w:space="0" w:color="BFBFBF"/>
              <w:left w:val="single" w:sz="none" w:space="0" w:color="BFBFBF"/>
              <w:right w:val="single" w:sz="8" w:space="0" w:color="BFBFBF"/>
            </w:tcBorders>
          </w:tcPr>
          <w:p>
            <w:pPr>
              <w:spacing w:lineRule="auto"/>
            </w:pPr>
            <w:r>
              <w:rPr/>
              <w:t xml:space="preserve">{endDate}</w:t>
            </w:r>
          </w:p>
        </w:tc>
        <w:tc>
          <w:tcPr>
            <w:tcBorders>
              <w:top w:val="single" w:sz="none" w:space="0" w:color="BFBFBF"/>
              <w:left w:val="single" w:sz="none" w:space="0" w:color="BFBFBF"/>
            </w:tcBorders>
          </w:tcPr>
          <w:p>
            <w:pPr>
              <w:spacing w:lineRule="auto"/>
            </w:pPr>
            <w:r>
              <w:rPr/>
              <w:t xml:space="preserve">{status}{/tasks}</w:t>
            </w:r>
          </w:p>
        </w:tc>
      </w:tr>
    </w:tbl>
    <w:p>
      <w:pPr>
        <w:spacing w:lineRule="auto"/>
      </w:pPr>
      <w:r>
        <w:rPr/>
      </w:r>
    </w:p>
    <w:p>
      <w:pPr>
        <w:pStyle w:val="Heading2"/>
        <w:spacing w:lineRule="auto"/>
      </w:pPr>
      <w:r>
        <w:rPr>
          <w:sz w:val="28"/>
        </w:rPr>
        <w:t xml:space="preserve">Milestones</w:t>
      </w:r>
    </w:p>
    <w:p>
      <w:pPr>
        <w:spacing w:lineRule="auto"/>
      </w:pPr>
      <w:r>
        <w:rPr/>
        <w:t xml:space="preserve">{#milestones}</w:t>
      </w:r>
    </w:p>
    <w:p>
      <w:pPr>
        <w:numPr>
          <w:ilvl w:val="0"/>
          <w:numId w:val="2"/>
        </w:numPr>
        <w:spacing w:lineRule="auto"/>
      </w:pPr>
      <w:r>
        <w:rPr>
          <w:u w:val="single"/>
        </w:rPr>
        <w:t xml:space="preserve">{milestoneName}</w:t>
      </w:r>
      <w:r>
        <w:rPr/>
        <w:t xml:space="preserve"> - Target Date: </w:t>
      </w:r>
      <w:r>
        <w:rPr>
          <w:b/>
        </w:rPr>
        <w:t xml:space="preserve">{targetDate}</w:t>
      </w:r>
      <w:r>
        <w:rPr/>
        <w:t xml:space="preserve"> - Status: </w:t>
      </w:r>
      <w:r>
        <w:rPr>
          <w:i/>
        </w:rPr>
        <w:t xml:space="preserve">{milestoneStatus}</w:t>
      </w:r>
    </w:p>
    <w:p>
      <w:pPr>
        <w:spacing w:lineRule="auto"/>
      </w:pPr>
      <w:r>
        <w:rPr/>
        <w:t xml:space="preserve">{/milestones}</w:t>
      </w:r>
    </w:p>
    <w:p>
      <w:pPr>
        <w:pStyle w:val="Heading2"/>
        <w:spacing w:lineRule="auto"/>
      </w:pPr>
      <w:r>
        <w:rPr>
          <w:sz w:val="28"/>
        </w:rPr>
        <w:t xml:space="preserve">Risk Assessments</w:t>
      </w:r>
    </w:p>
    <w:p>
      <w:pPr>
        <w:spacing w:lineRule="auto"/>
      </w:pPr>
      <w:r>
        <w:rPr/>
        <w:t xml:space="preserve">{#risks}</w:t>
      </w:r>
    </w:p>
    <w:p>
      <w:pPr>
        <w:numPr>
          <w:ilvl w:val="0"/>
          <w:numId w:val="3"/>
        </w:numPr>
        <w:spacing w:lineRule="auto"/>
      </w:pPr>
      <w:r>
        <w:rPr>
          <w:b/>
        </w:rPr>
        <w:t xml:space="preserve">{riskName}:</w:t>
      </w:r>
      <w:r>
        <w:rPr/>
        <w:t xml:space="preserve"> {riskDescription} (</w:t>
      </w:r>
      <w:r>
        <w:rPr>
          <w:i/>
        </w:rPr>
        <w:t xml:space="preserve">Mitigation: {mitigationStrategy}</w:t>
      </w:r>
      <w:r>
        <w:rPr/>
        <w:t xml:space="preserve">)</w:t>
      </w:r>
    </w:p>
    <w:p>
      <w:pPr>
        <w:spacing w:lineRule="auto"/>
      </w:pPr>
      <w:r>
        <w:rPr/>
        <w:t xml:space="preserve">{/risks}</w:t>
      </w:r>
    </w:p>
    <w:p>
      <w:pPr>
        <w:pStyle w:val="Heading2"/>
        <w:spacing w:lineRule="auto"/>
      </w:pPr>
      <w:r>
        <w:rPr>
          <w:sz w:val="28"/>
        </w:rPr>
        <w:t xml:space="preserve">Notes / Special Instructions</w:t>
      </w:r>
    </w:p>
    <w:p>
      <w:pPr>
        <w:spacing w:lineRule="auto"/>
      </w:pPr>
      <w:r>
        <w:rPr/>
        <w:t xml:space="preserve">{notes}</w:t>
      </w:r>
    </w:p>
    <w:p>
      <w:pPr>
        <w:spacing w:lineRule="auto"/>
      </w:pPr>
      <w:r>
        <w:rPr/>
        <w:t xml:space="preserve">{#requiresApproval}</w:t>
      </w:r>
    </w:p>
    <w:p>
      <w:pPr>
        <w:spacing w:lineRule="auto"/>
      </w:pPr>
      <w:r>
        <w:rPr>
          <w:b/>
        </w:rPr>
        <w:t xml:space="preserve">Approval Required By:</w:t>
      </w:r>
      <w:r>
        <w:rPr/>
        <w:t xml:space="preserve"> {approverName}</w:t>
      </w:r>
    </w:p>
    <w:p>
      <w:pPr>
        <w:spacing w:lineRule="auto"/>
      </w:pPr>
      <w:r>
        <w:rPr>
          <w:b/>
        </w:rPr>
        <w:t xml:space="preserve">Deadline for Approval:</w:t>
      </w:r>
      <w:r>
        <w:rPr/>
        <w:t xml:space="preserve"> {approvalDeadline}</w:t>
      </w:r>
    </w:p>
    <w:p>
      <w:pPr>
        <w:spacing w:lineRule="auto"/>
      </w:pPr>
      <w:r>
        <w:rPr/>
        <w:t xml:space="preserve">{/requiresApproval}</w:t>
      </w:r>
    </w:p>
    <w:p>
      <w:pPr>
        <w:spacing w:lineRule="auto"/>
      </w:pPr>
      <w:r>
        <w:rPr/>
        <w:t xml:space="preserve">{^requiresApproval}</w:t>
      </w:r>
    </w:p>
    <w:p>
      <w:pPr>
        <w:spacing w:lineRule="auto"/>
      </w:pPr>
      <w:r>
        <w:rPr>
          <w:i/>
        </w:rPr>
        <w:t xml:space="preserve">No formal approval is required for this schedule.</w:t>
      </w:r>
    </w:p>
    <w:p>
      <w:pPr>
        <w:spacing w:lineRule="auto"/>
      </w:pPr>
      <w:r>
        <w:rPr/>
        <w:t xml:space="preserve">{/requiresApproval}</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