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Scrap Material Report</w:t>
      </w:r>
    </w:p>
    <w:p>
      <w:pPr>
        <w:spacing w:lineRule="auto"/>
      </w:pPr>
      <w:r>
        <w:rPr>
          <w:b/>
        </w:rPr>
        <w:t xml:space="preserve">Purpose:</w:t>
      </w:r>
      <w:r>
        <w:rPr/>
        <w:t xml:space="preserve"> This report is designed to help track and analyze the scrap material generated during production processes. Regular reporting enables the identification of waste patterns, leading to targeted actions that help reduce waste and improve production efficiency.</w:t>
      </w:r>
    </w:p>
    <w:p>
      <w:pPr>
        <w:pStyle w:val="Heading2"/>
        <w:spacing w:lineRule="auto"/>
      </w:pPr>
      <w:r>
        <w:rPr>
          <w:sz w:val="28"/>
        </w:rPr>
        <w:t xml:space="preserve">Report Details</w:t>
      </w:r>
    </w:p>
    <w:p>
      <w:pPr>
        <w:spacing w:lineRule="auto"/>
      </w:pPr>
      <w:r>
        <w:rPr>
          <w:b/>
        </w:rPr>
        <w:t xml:space="preserve">Report Date:</w:t>
      </w:r>
      <w:r>
        <w:rPr/>
        <w:t xml:space="preserve"> {reportDate}</w:t>
      </w:r>
      <w:r>
        <w:rPr/>
        <w:br w:type="textWrapping"/>
      </w:r>
      <w:r>
        <w:rPr>
          <w:b/>
        </w:rPr>
        <w:t xml:space="preserve">Reported By:</w:t>
      </w:r>
      <w:r>
        <w:rPr/>
        <w:t xml:space="preserve"> {reportedBy}</w:t>
      </w:r>
      <w:r>
        <w:rPr/>
        <w:br w:type="textWrapping"/>
      </w:r>
      <w:r>
        <w:rPr>
          <w:b/>
        </w:rPr>
        <w:t xml:space="preserve">Department:</w:t>
      </w:r>
      <w:r>
        <w:rPr/>
        <w:t xml:space="preserve"> {department}</w:t>
      </w:r>
      <w:r>
        <w:rPr/>
        <w:br w:type="textWrapping"/>
      </w:r>
      <w:r>
        <w:rPr>
          <w:b/>
        </w:rPr>
        <w:t xml:space="preserve">Shift:</w:t>
      </w:r>
      <w:r>
        <w:rPr/>
        <w:t xml:space="preserve"> {shift}</w:t>
      </w:r>
    </w:p>
    <w:p>
      <w:pPr>
        <w:pStyle w:val="Heading2"/>
        <w:spacing w:lineRule="auto"/>
      </w:pPr>
      <w:r>
        <w:rPr>
          <w:sz w:val="28"/>
        </w:rPr>
        <w:t xml:space="preserve">Production Run Information</w:t>
      </w:r>
    </w:p>
    <w:p>
      <w:pPr>
        <w:spacing w:lineRule="auto"/>
      </w:pPr>
      <w:r>
        <w:rPr>
          <w:b/>
        </w:rPr>
        <w:t xml:space="preserve">Production Line:</w:t>
      </w:r>
      <w:r>
        <w:rPr/>
        <w:t xml:space="preserve"> {productionLine}</w:t>
      </w:r>
      <w:r>
        <w:rPr/>
        <w:br w:type="textWrapping"/>
      </w:r>
      <w:r>
        <w:rPr>
          <w:b/>
        </w:rPr>
        <w:t xml:space="preserve">Product:</w:t>
      </w:r>
      <w:r>
        <w:rPr/>
        <w:t xml:space="preserve"> {productName}</w:t>
      </w:r>
      <w:r>
        <w:rPr/>
        <w:br w:type="textWrapping"/>
      </w:r>
      <w:r>
        <w:rPr>
          <w:b/>
        </w:rPr>
        <w:t xml:space="preserve">Batch Number:</w:t>
      </w:r>
      <w:r>
        <w:rPr/>
        <w:t xml:space="preserve"> {batchNumber}</w:t>
      </w:r>
      <w:r>
        <w:rPr/>
        <w:br w:type="textWrapping"/>
      </w:r>
      <w:r>
        <w:rPr>
          <w:b/>
        </w:rPr>
        <w:t xml:space="preserve">Production Date:</w:t>
      </w:r>
      <w:r>
        <w:rPr/>
        <w:t xml:space="preserve"> {productionDate}</w:t>
      </w:r>
    </w:p>
    <w:p>
      <w:pPr>
        <w:pStyle w:val="Heading2"/>
        <w:spacing w:lineRule="auto"/>
      </w:pPr>
      <w:r>
        <w:rPr>
          <w:sz w:val="28"/>
        </w:rPr>
        <w:t xml:space="preserve">Scrap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Material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Scrap Cause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Operator Notes</w:t>
            </w:r>
          </w:p>
        </w:tc>
      </w:tr>
      <w:tr>
        <w:trPr/>
        <w:tc>
          <w:tcPr>
            <w:tcBorders>
              <w:top w:val="single" w:sz="none" w:space="0" w:color="BFBFBF"/>
              <w:left w:val="single" w:sz="none" w:space="0" w:color="BFBFBF"/>
              <w:right w:val="single" w:sz="8" w:space="0" w:color="BFBFBF"/>
            </w:tcBorders>
          </w:tcPr>
          <w:p>
            <w:pPr>
              <w:spacing w:lineRule="auto"/>
            </w:pPr>
            <w:r>
              <w:rPr/>
              <w:t xml:space="preserve">{#scrapItems}{material}</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{unit}</w:t>
            </w:r>
          </w:p>
        </w:tc>
        <w:tc>
          <w:tcPr>
            <w:tcBorders>
              <w:top w:val="single" w:sz="none" w:space="0" w:color="BFBFBF"/>
              <w:left w:val="single" w:sz="none" w:space="0" w:color="BFBFBF"/>
              <w:right w:val="single" w:sz="8" w:space="0" w:color="BFBFBF"/>
            </w:tcBorders>
          </w:tcPr>
          <w:p>
            <w:pPr>
              <w:spacing w:lineRule="auto"/>
            </w:pPr>
            <w:r>
              <w:rPr/>
              <w:t xml:space="preserve">{scrapCause}</w:t>
            </w:r>
          </w:p>
        </w:tc>
        <w:tc>
          <w:tcPr>
            <w:tcBorders>
              <w:top w:val="single" w:sz="none" w:space="0" w:color="BFBFBF"/>
              <w:left w:val="single" w:sz="none" w:space="0" w:color="BFBFBF"/>
            </w:tcBorders>
          </w:tcPr>
          <w:p>
            <w:pPr>
              <w:spacing w:lineRule="auto"/>
            </w:pPr>
            <w:r>
              <w:rPr/>
              <w:t xml:space="preserve">{operatorNotes}{/scrapItems}</w:t>
            </w:r>
          </w:p>
        </w:tc>
      </w:tr>
    </w:tbl>
    <w:p>
      <w:pPr>
        <w:spacing w:lineRule="auto"/>
      </w:pPr>
      <w:r>
        <w:rPr/>
      </w:r>
    </w:p>
    <w:p>
      <w:pPr>
        <w:pStyle w:val="Heading2"/>
        <w:spacing w:lineRule="auto"/>
      </w:pPr>
      <w:r>
        <w:rPr>
          <w:sz w:val="28"/>
        </w:rPr>
        <w:t xml:space="preserve">Root Cause Analysis</w:t>
      </w:r>
    </w:p>
    <w:p>
      <w:pPr>
        <w:spacing w:lineRule="auto"/>
      </w:pPr>
      <w:r>
        <w:rPr/>
        <w:t xml:space="preserve">{#hasAnalysis}</w:t>
      </w:r>
    </w:p>
    <w:p>
      <w:pPr>
        <w:numPr>
          <w:ilvl w:val="0"/>
          <w:numId w:val="1"/>
        </w:numPr>
        <w:spacing w:lineRule="auto"/>
      </w:pPr>
      <w:r>
        <w:rPr>
          <w:b/>
        </w:rPr>
        <w:t xml:space="preserve">Analysis Summary:</w:t>
      </w:r>
      <w:r>
        <w:rPr/>
        <w:t xml:space="preserve"> {analysisSummary}</w:t>
      </w:r>
    </w:p>
    <w:p>
      <w:pPr>
        <w:numPr>
          <w:ilvl w:val="0"/>
          <w:numId w:val="1"/>
        </w:numPr>
        <w:spacing w:lineRule="auto"/>
      </w:pPr>
      <w:r>
        <w:rPr>
          <w:b/>
        </w:rPr>
        <w:t xml:space="preserve">Root Cause Identified:</w:t>
      </w:r>
      <w:r>
        <w:rPr/>
        <w:t xml:space="preserve"> {rootCause}</w:t>
      </w:r>
    </w:p>
    <w:p>
      <w:pPr>
        <w:numPr>
          <w:ilvl w:val="0"/>
          <w:numId w:val="1"/>
        </w:numPr>
        <w:spacing w:lineRule="auto"/>
      </w:pPr>
      <w:r>
        <w:rPr>
          <w:b/>
        </w:rPr>
        <w:t xml:space="preserve">Corrective Action Taken:</w:t>
      </w:r>
      <w:r>
        <w:rPr/>
        <w:t xml:space="preserve"> {correctiveAction}</w:t>
      </w:r>
    </w:p>
    <w:p>
      <w:pPr>
        <w:spacing w:lineRule="auto"/>
      </w:pPr>
      <w:r>
        <w:rPr/>
        <w:t xml:space="preserve">{/hasAnalysis}</w:t>
      </w:r>
    </w:p>
    <w:p>
      <w:pPr>
        <w:spacing w:lineRule="auto"/>
      </w:pPr>
      <w:r>
        <w:rPr/>
      </w:r>
    </w:p>
    <w:p>
      <w:pPr>
        <w:spacing w:lineRule="auto"/>
      </w:pPr>
      <w:r>
        <w:rPr/>
        <w:t xml:space="preserve">{^hasAnalysis}</w:t>
      </w:r>
      <w:r>
        <w:rPr>
          <w:i/>
        </w:rPr>
        <w:t xml:space="preserve">No root cause analysis available for this report at the time of submission.</w:t>
      </w:r>
      <w:r>
        <w:rPr/>
        <w:t xml:space="preserve">{/hasAnalysis}</w:t>
      </w:r>
    </w:p>
    <w:p>
      <w:pPr>
        <w:pStyle w:val="Heading2"/>
        <w:spacing w:lineRule="auto"/>
      </w:pPr>
      <w:r>
        <w:rPr>
          <w:sz w:val="28"/>
        </w:rPr>
        <w:t xml:space="preserve">Waste Impact Assessment</w:t>
      </w:r>
    </w:p>
    <w:p>
      <w:pPr>
        <w:spacing w:lineRule="auto"/>
      </w:pPr>
      <w:r>
        <w:rPr>
          <w:b/>
        </w:rPr>
        <w:t xml:space="preserve">Estimated Cost of Scrap:</w:t>
      </w:r>
      <w:r>
        <w:rPr/>
        <w:t xml:space="preserve"> {estimatedCost} {currency}</w:t>
      </w:r>
      <w:r>
        <w:rPr/>
        <w:br w:type="textWrapping"/>
      </w:r>
      <w:r>
        <w:rPr>
          <w:b/>
        </w:rPr>
        <w:t xml:space="preserve">Impact on Production Schedule:</w:t>
      </w:r>
      <w:r>
        <w:rPr/>
        <w:t xml:space="preserve"> {productionImpact}</w:t>
      </w:r>
    </w:p>
    <w:p>
      <w:pPr>
        <w:pStyle w:val="Heading2"/>
        <w:spacing w:lineRule="auto"/>
      </w:pPr>
      <w:r>
        <w:rPr>
          <w:sz w:val="28"/>
        </w:rPr>
        <w:t xml:space="preserve">Recommendations</w:t>
      </w:r>
    </w:p>
    <w:p>
      <w:pPr>
        <w:spacing w:lineRule="auto"/>
      </w:pPr>
      <w:r>
        <w:rPr/>
        <w:t xml:space="preserve">{#recommendations}</w:t>
      </w:r>
    </w:p>
    <w:p>
      <w:pPr>
        <w:numPr>
          <w:ilvl w:val="0"/>
          <w:numId w:val="2"/>
        </w:numPr>
        <w:spacing w:lineRule="auto"/>
      </w:pPr>
      <w:r>
        <w:rPr/>
        <w:t xml:space="preserve">{recommendationText}</w:t>
      </w:r>
    </w:p>
    <w:p>
      <w:pPr>
        <w:spacing w:lineRule="auto"/>
      </w:pPr>
      <w:r>
        <w:rPr/>
        <w:t xml:space="preserve">{/recommendations}</w:t>
      </w:r>
    </w:p>
    <w:p>
      <w:pPr>
        <w:pStyle w:val="Heading2"/>
        <w:spacing w:lineRule="auto"/>
      </w:pPr>
      <w:r>
        <w:rPr>
          <w:sz w:val="28"/>
        </w:rPr>
        <w:t xml:space="preserve">Attachments</w:t>
      </w:r>
    </w:p>
    <w:p>
      <w:pPr>
        <w:spacing w:lineRule="auto"/>
      </w:pPr>
      <w:r>
        <w:rPr/>
        <w:t xml:space="preserve">{#attachments}</w:t>
      </w:r>
    </w:p>
    <w:p>
      <w:pPr>
        <w:numPr>
          <w:ilvl w:val="0"/>
          <w:numId w:val="3"/>
        </w:numPr>
        <w:spacing w:lineRule="auto"/>
      </w:pPr>
      <w:r>
        <w:rPr>
          <w:u w:val="single"/>
        </w:rPr>
        <w:t xml:space="preserve">{fileName}</w:t>
      </w:r>
      <w:r>
        <w:rPr/>
        <w:t xml:space="preserve"> - {description}</w:t>
      </w:r>
    </w:p>
    <w:p>
      <w:pPr>
        <w:spacing w:lineRule="auto"/>
      </w:pPr>
      <w:r>
        <w:rPr/>
        <w:t xml:space="preserve">{/attachments}</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Position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{#signatures}{name}</w:t>
            </w:r>
          </w:p>
        </w:tc>
        <w:tc>
          <w:tcPr>
            <w:tcBorders>
              <w:top w:val="single" w:sz="none" w:space="0" w:color="BFBFBF"/>
              <w:left w:val="single" w:sz="none" w:space="0" w:color="BFBFBF"/>
              <w:right w:val="single" w:sz="8" w:space="0" w:color="BFBFBF"/>
            </w:tcBorders>
          </w:tcPr>
          <w:p>
            <w:pPr>
              <w:spacing w:lineRule="auto"/>
            </w:pPr>
            <w:r>
              <w:rPr/>
              <w:t xml:space="preserve">{position}</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