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Grant Budget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projected income and expenses associated with the proposed grant-funded project. It provides transparency in the financial planning process and assists stakeholders in understanding how funds will be allocated and managed.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Title:</w:t>
      </w:r>
      <w:r>
        <w:rPr/>
        <w:t xml:space="preserve"> {projectTitle}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Organization Name:</w:t>
      </w:r>
      <w:r>
        <w:rPr/>
        <w:t xml:space="preserve"> {organizationName}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Grant Period:</w:t>
      </w:r>
      <w:r>
        <w:rPr/>
        <w:t xml:space="preserve"> {grantPeriod}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Amount Requested:</w:t>
      </w:r>
      <w:r>
        <w:rPr/>
        <w:t xml:space="preserve"> {totalRequested}</w:t>
      </w:r>
    </w:p>
    <w:p>
      <w:pPr>
        <w:pStyle w:val="Heading2"/>
        <w:spacing w:lineRule="auto"/>
      </w:pPr>
      <w:r>
        <w:rPr>
          <w:sz w:val="28"/>
        </w:rPr>
        <w:t xml:space="preserve">Income Sources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Source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Confirmed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{#incomeSources}{sourceName}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{confirmationStatus}{/incomeSources}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Expense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Personnel Involved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Salary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 Allocation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{#personnel}{name}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{salary}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{allocationPercentage}{/personnel}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Budget Justification</w:t>
      </w:r>
    </w:p>
    <w:p>
      <w:pPr>
        <w:spacing w:lineRule="auto"/>
      </w:pPr>
      <w:r>
        <w:rPr/>
        <w:t xml:space="preserve">{budgetJustification}</w:t>
      </w:r>
    </w:p>
    <w:p>
      <w:pPr>
        <w:spacing w:lineRule="auto"/>
      </w:pPr>
      <w:r>
        <w:rPr/>
        <w:t xml:space="preserve">{#hasIndirectCosts}</w:t>
      </w:r>
    </w:p>
    <w:p>
      <w:pPr>
        <w:pStyle w:val="Heading2"/>
        <w:spacing w:lineRule="auto"/>
      </w:pPr>
      <w:r>
        <w:rPr>
          <w:sz w:val="28"/>
        </w:rPr>
        <w:t xml:space="preserve">Indirect Costs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Rate Applied:</w:t>
      </w:r>
      <w:r>
        <w:rPr/>
        <w:t xml:space="preserve"> {indirectRate}%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Base Amount:</w:t>
      </w:r>
      <w:r>
        <w:rPr/>
        <w:t xml:space="preserve"> {indirectBase}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Indirect Costs:</w:t>
      </w:r>
      <w:r>
        <w:rPr/>
        <w:t xml:space="preserve"> {indirectTotal}</w:t>
      </w:r>
    </w:p>
    <w:p>
      <w:pPr>
        <w:spacing w:lineRule="auto"/>
      </w:pPr>
      <w:r>
        <w:rPr/>
        <w:t xml:space="preserve">{/hasIndirectCosts}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3"/>
        <w:spacing w:lineRule="auto"/>
      </w:pPr>
      <w:r>
        <w:rPr>
          <w:sz w:val="24"/>
        </w:rPr>
        <w:t xml:space="preserve">Contact Information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Name:</w:t>
      </w:r>
      <w:r>
        <w:rPr/>
        <w:t xml:space="preserve"> {contactName}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pStyle w:val="Heading3"/>
        <w:spacing w:lineRule="auto"/>
      </w:pPr>
      <w:r>
        <w:rPr>
          <w:sz w:val="24"/>
        </w:rPr>
        <w:t xml:space="preserve">Sign-Off</w:t>
      </w:r>
    </w:p>
    <w:p>
      <w:pPr>
        <w:spacing w:lineRule="auto"/>
      </w:pPr>
      <w:r>
        <w:rPr>
          <w:u w:val="single"/>
        </w:rPr>
        <w:t xml:space="preserve">Authorized Representative:</w:t>
      </w:r>
      <w:r>
        <w:rPr/>
        <w:t xml:space="preserve"> {authorizedName}</w:t>
      </w:r>
    </w:p>
    <w:p>
      <w:pPr>
        <w:spacing w:lineRule="auto"/>
      </w:pPr>
      <w:r>
        <w:rPr>
          <w:u w:val="single"/>
        </w:rPr>
        <w:t xml:space="preserve">Date:</w:t>
      </w:r>
      <w:r>
        <w:rPr/>
        <w:t xml:space="preserve"> {signDate}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