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Monthly Impact Report</w:t>
      </w:r>
    </w:p>
    <w:p>
      <w:pPr>
        <w:spacing w:lineRule="auto"/>
      </w:pPr>
      <w:r>
        <w:rPr>
          <w:b/>
        </w:rPr>
        <w:t xml:space="preserve">Purpose:</w:t>
      </w:r>
      <w:r>
        <w:rPr/>
        <w:t xml:space="preserve"> This Monthly Impact Report provides a summary of our nonprofit organization's activities, reach, outcomes, and donor engagement for the month. It is intended to keep stakeholders informed about the impact of our efforts and transparency in operations and fundraising.</w:t>
      </w:r>
    </w:p>
    <w:p>
      <w:pPr>
        <w:pStyle w:val="Heading2"/>
        <w:spacing w:lineRule="auto"/>
      </w:pPr>
      <w:r>
        <w:rPr>
          <w:sz w:val="28"/>
        </w:rPr>
        <w:t xml:space="preserve">1. Organization Overview</w:t>
      </w:r>
    </w:p>
    <w:p>
      <w:pPr>
        <w:spacing w:lineRule="auto"/>
      </w:pPr>
      <w:r>
        <w:rPr>
          <w:b/>
        </w:rPr>
        <w:t xml:space="preserve">Organization Name:</w:t>
      </w:r>
      <w:r>
        <w:rPr/>
        <w:t xml:space="preserve"> {organizationName}</w:t>
      </w:r>
      <w:r>
        <w:rPr/>
        <w:br w:type="textWrapping"/>
      </w:r>
      <w:r>
        <w:rPr>
          <w:b/>
        </w:rPr>
        <w:t xml:space="preserve">Month:</w:t>
      </w:r>
      <w:r>
        <w:rPr/>
        <w:t xml:space="preserve"> {reportMonth}</w:t>
      </w:r>
      <w:r>
        <w:rPr/>
        <w:br w:type="textWrapping"/>
      </w:r>
      <w:r>
        <w:rPr>
          <w:b/>
        </w:rPr>
        <w:t xml:space="preserve">Prepared By:</w:t>
      </w:r>
      <w:r>
        <w:rPr/>
        <w:t xml:space="preserve"> {reportAuthor}</w:t>
      </w:r>
    </w:p>
    <w:p>
      <w:pPr>
        <w:pStyle w:val="Heading2"/>
        <w:spacing w:lineRule="auto"/>
      </w:pPr>
      <w:r>
        <w:rPr>
          <w:sz w:val="28"/>
        </w:rPr>
        <w:t xml:space="preserve">2. Program Highlights</w:t>
      </w:r>
    </w:p>
    <w:p>
      <w:pPr>
        <w:spacing w:lineRule="auto"/>
      </w:pPr>
      <w:r>
        <w:rPr/>
        <w:t xml:space="preserve">Throughout the month of </w:t>
      </w:r>
      <w:r>
        <w:rPr>
          <w:b/>
        </w:rPr>
        <w:t xml:space="preserve">{reportMonth}</w:t>
      </w:r>
      <w:r>
        <w:rPr/>
        <w:t xml:space="preserve">, we made significant progress across our core programs. Below is a summary of key achievements:</w:t>
      </w:r>
    </w:p>
    <w:p>
      <w:pPr>
        <w:spacing w:lineRule="auto"/>
      </w:pPr>
      <w:r>
        <w:rPr/>
        <w:t xml:space="preserve">{#highlights}</w:t>
      </w:r>
    </w:p>
    <w:p>
      <w:pPr>
        <w:numPr>
          <w:ilvl w:val="0"/>
          <w:numId w:val="1"/>
        </w:numPr>
        <w:spacing w:lineRule="auto"/>
      </w:pPr>
      <w:r>
        <w:rPr>
          <w:b/>
        </w:rPr>
        <w:t xml:space="preserve">{title}:</w:t>
      </w:r>
      <w:r>
        <w:rPr/>
        <w:t xml:space="preserve"> {description}</w:t>
      </w:r>
    </w:p>
    <w:p>
      <w:pPr>
        <w:spacing w:lineRule="auto"/>
      </w:pPr>
      <w:r>
        <w:rPr/>
        <w:t xml:space="preserve">{/highlights}</w:t>
      </w:r>
    </w:p>
    <w:p>
      <w:pPr>
        <w:pStyle w:val="Heading2"/>
        <w:spacing w:lineRule="auto"/>
      </w:pPr>
      <w:r>
        <w:rPr>
          <w:sz w:val="28"/>
        </w:rPr>
        <w:t xml:space="preserve">3. Community Impact</w:t>
      </w:r>
    </w:p>
    <w:p>
      <w:pPr>
        <w:spacing w:lineRule="auto"/>
      </w:pPr>
      <w:r>
        <w:rPr/>
        <w:t xml:space="preserve">The following metrics represent the individuals and communities impacted through our efforts: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Program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Beneficiaries Reached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Outcome Summary</w:t>
            </w:r>
          </w:p>
        </w:tc>
      </w:tr>
      <w:tr>
        <w:trPr/>
        <w:tc>
          <w:tcPr>
            <w:tcBorders>
              <w:top w:val="single" w:sz="none" w:space="0" w:color="BFBFBF"/>
              <w:left w:val="single" w:sz="none" w:space="0" w:color="BFBFBF"/>
              <w:right w:val="single" w:sz="8" w:space="0" w:color="BFBFBF"/>
            </w:tcBorders>
          </w:tcPr>
          <w:p>
            <w:pPr>
              <w:spacing w:lineRule="auto"/>
            </w:pPr>
            <w:r>
              <w:rPr/>
              <w:t xml:space="preserve">{#impacts}{program}</w:t>
            </w:r>
          </w:p>
        </w:tc>
        <w:tc>
          <w:tcPr>
            <w:tcBorders>
              <w:top w:val="single" w:sz="none" w:space="0" w:color="BFBFBF"/>
              <w:left w:val="single" w:sz="none" w:space="0" w:color="BFBFBF"/>
              <w:right w:val="single" w:sz="8" w:space="0" w:color="BFBFBF"/>
            </w:tcBorders>
          </w:tcPr>
          <w:p>
            <w:pPr>
              <w:spacing w:lineRule="auto"/>
            </w:pPr>
            <w:r>
              <w:rPr/>
              <w:t xml:space="preserve">{beneficiaries}</w:t>
            </w:r>
          </w:p>
        </w:tc>
        <w:tc>
          <w:tcPr>
            <w:tcBorders>
              <w:top w:val="single" w:sz="none" w:space="0" w:color="BFBFBF"/>
              <w:left w:val="single" w:sz="none" w:space="0" w:color="BFBFBF"/>
            </w:tcBorders>
          </w:tcPr>
          <w:p>
            <w:pPr>
              <w:spacing w:lineRule="auto"/>
            </w:pPr>
            <w:r>
              <w:rPr/>
              <w:t xml:space="preserve">{summary}{/impacts}</w:t>
            </w:r>
          </w:p>
        </w:tc>
      </w:tr>
    </w:tbl>
    <w:p>
      <w:pPr>
        <w:spacing w:lineRule="auto"/>
      </w:pPr>
      <w:r>
        <w:rPr/>
      </w:r>
    </w:p>
    <w:p>
      <w:pPr>
        <w:pStyle w:val="Heading2"/>
        <w:spacing w:lineRule="auto"/>
      </w:pPr>
      <w:r>
        <w:rPr>
          <w:sz w:val="28"/>
        </w:rPr>
        <w:t xml:space="preserve">4. Success Stories</w:t>
      </w:r>
    </w:p>
    <w:p>
      <w:pPr>
        <w:spacing w:lineRule="auto"/>
      </w:pPr>
      <w:r>
        <w:rPr/>
        <w:t xml:space="preserve">{#successStories}</w:t>
      </w:r>
    </w:p>
    <w:p>
      <w:pPr>
        <w:numPr>
          <w:ilvl w:val="0"/>
          <w:numId w:val="2"/>
        </w:numPr>
        <w:spacing w:lineRule="auto"/>
      </w:pPr>
      <w:r>
        <w:rPr>
          <w:u w:val="single"/>
        </w:rPr>
        <w:t xml:space="preserve">{title}</w:t>
      </w:r>
      <w:r>
        <w:rPr/>
        <w:br w:type="textWrapping"/>
      </w:r>
      <w:r>
        <w:rPr>
          <w:i/>
        </w:rPr>
        <w:t xml:space="preserve">{story}</w:t>
      </w:r>
      <w:r>
        <w:rPr/>
        <w:br w:type="textWrapping"/>
      </w:r>
      <w:r>
        <w:rPr>
          <w:b/>
        </w:rPr>
        <w:t xml:space="preserve">Participant:</w:t>
      </w:r>
      <w:r>
        <w:rPr/>
        <w:t xml:space="preserve"> {participantName}  </w:t>
      </w:r>
    </w:p>
    <w:p>
      <w:pPr>
        <w:numPr>
          <w:ilvl w:val="0"/>
          <w:numId w:val="2"/>
        </w:numPr>
        <w:spacing w:lineRule="auto"/>
      </w:pPr>
      <w:r>
        <w:rPr/>
        <w:t xml:space="preserve">{/successStories}</w:t>
      </w:r>
      <w:r>
        <w:rPr/>
      </w:r>
      <w:r>
        <w:rPr/>
      </w:r>
      <w:r>
        <w:rPr/>
      </w:r>
      <w:r>
        <w:rPr/>
      </w:r>
      <w:r>
        <w:rPr/>
      </w:r>
      <w:r>
        <w:rPr/>
      </w:r>
      <w:r>
        <w:rPr/>
      </w:r>
      <w:r>
        <w:rPr/>
      </w:r>
      <w:r>
        <w:rPr/>
      </w:r>
      <w:r>
        <w:rPr/>
      </w:r>
    </w:p>
    <w:p>
      <w:pPr>
        <w:numPr>
          <w:ilvl w:val="1"/>
          <w:numId w:val="3"/>
        </w:numPr>
        <w:spacing w:lineRule="auto"/>
      </w:pPr>
      <w:r>
        <w:rPr/>
        <w:t xml:space="preserve">{goal}</w:t>
      </w:r>
    </w:p>
    <w:p>
      <w:pPr>
        <w:numPr>
          <w:ilvl w:val="0"/>
          <w:numId w:val="2"/>
        </w:numPr>
        <w:spacing w:lineRule="auto"/>
      </w:pPr>
      <w:r>
        <w:rPr/>
        <w:t xml:space="preserve">{/goals}</w:t>
      </w:r>
      <w:r>
        <w:rPr/>
      </w:r>
      <w:r>
        <w:rPr/>
      </w: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