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Freight Quotation Form</w:t>
      </w:r>
    </w:p>
    <w:p>
      <w:pPr>
        <w:spacing w:lineRule="auto"/>
      </w:pPr>
      <w:r>
        <w:rPr>
          <w:i/>
        </w:rPr>
        <w:t xml:space="preserve">This document is used to gather or provide detailed freight quotations for transport services between logistics providers and clients. It helps ensure clarity on shipping charges, terms, and conditions to assist in cost comparisons and decision-making.</w:t>
      </w:r>
    </w:p>
    <w:p>
      <w:pPr>
        <w:pStyle w:val="Heading2"/>
        <w:spacing w:lineRule="auto"/>
      </w:pPr>
      <w:r>
        <w:rPr>
          <w:sz w:val="28"/>
          <w:u w:val="single"/>
        </w:rPr>
        <w:t xml:space="preserve">Client Information</w:t>
      </w:r>
    </w:p>
    <w:p>
      <w:pPr>
        <w:spacing w:lineRule="auto"/>
      </w:pPr>
      <w:r>
        <w:rPr>
          <w:b/>
        </w:rPr>
        <w:t xml:space="preserve">Company Name:</w:t>
      </w:r>
      <w:r>
        <w:rPr/>
        <w:t xml:space="preserve"> {clientName}</w:t>
      </w:r>
      <w:r>
        <w:rPr/>
        <w:br w:type="textWrapping"/>
      </w:r>
      <w:r>
        <w:rPr>
          <w:b/>
        </w:rPr>
        <w:t xml:space="preserve">Contact Person:</w:t>
      </w:r>
      <w:r>
        <w:rPr/>
        <w:t xml:space="preserve"> {contactPerson}</w:t>
      </w:r>
      <w:r>
        <w:rPr/>
        <w:br w:type="textWrapping"/>
      </w:r>
      <w:r>
        <w:rPr>
          <w:b/>
        </w:rPr>
        <w:t xml:space="preserve">Email:</w:t>
      </w:r>
      <w:r>
        <w:rPr/>
        <w:t xml:space="preserve"> {email}</w:t>
      </w:r>
      <w:r>
        <w:rPr/>
        <w:br w:type="textWrapping"/>
      </w:r>
      <w:r>
        <w:rPr>
          <w:b/>
        </w:rPr>
        <w:t xml:space="preserve">Phone:</w:t>
      </w:r>
      <w:r>
        <w:rPr/>
        <w:t xml:space="preserve"> {phoneNumber}</w:t>
      </w:r>
      <w:r>
        <w:rPr/>
        <w:br w:type="textWrapping"/>
      </w:r>
      <w:r>
        <w:rPr>
          <w:b/>
        </w:rPr>
        <w:t xml:space="preserve">Date:</w:t>
      </w:r>
      <w:r>
        <w:rPr/>
        <w:t xml:space="preserve"> {quotationDate}</w:t>
      </w:r>
    </w:p>
    <w:p>
      <w:pPr>
        <w:pStyle w:val="Heading2"/>
        <w:spacing w:lineRule="auto"/>
      </w:pPr>
      <w:r>
        <w:rPr>
          <w:sz w:val="28"/>
          <w:u w:val="single"/>
        </w:rPr>
        <w:t xml:space="preserve">Shipment Details</w:t>
      </w:r>
    </w:p>
    <w:p>
      <w:pPr>
        <w:spacing w:lineRule="auto"/>
      </w:pPr>
      <w:r>
        <w:rPr>
          <w:b/>
        </w:rPr>
        <w:t xml:space="preserve">Origin:</w:t>
      </w:r>
      <w:r>
        <w:rPr/>
        <w:t xml:space="preserve"> {origin}</w:t>
      </w:r>
      <w:r>
        <w:rPr/>
        <w:br w:type="textWrapping"/>
      </w:r>
      <w:r>
        <w:rPr>
          <w:b/>
        </w:rPr>
        <w:t xml:space="preserve">Destination:</w:t>
      </w:r>
      <w:r>
        <w:rPr/>
        <w:t xml:space="preserve"> {destination}</w:t>
      </w:r>
      <w:r>
        <w:rPr/>
        <w:br w:type="textWrapping"/>
      </w:r>
      <w:r>
        <w:rPr>
          <w:b/>
        </w:rPr>
        <w:t xml:space="preserve">Estimated Date of Shipment:</w:t>
      </w:r>
      <w:r>
        <w:rPr/>
        <w:t xml:space="preserve"> {shipmentDate}</w:t>
      </w:r>
      <w:r>
        <w:rPr/>
        <w:br w:type="textWrapping"/>
      </w:r>
      <w:r>
        <w:rPr>
          <w:b/>
        </w:rPr>
        <w:t xml:space="preserve">Type of Goods:</w:t>
      </w:r>
      <w:r>
        <w:rPr/>
        <w:t xml:space="preserve"> {goodsType}</w:t>
      </w:r>
      <w:r>
        <w:rPr/>
        <w:br w:type="textWrapping"/>
      </w:r>
      <w:r>
        <w:rPr>
          <w:b/>
        </w:rPr>
        <w:t xml:space="preserve">Total Weight:</w:t>
      </w:r>
      <w:r>
        <w:rPr/>
        <w:t xml:space="preserve"> {totalWeight} kg</w:t>
      </w:r>
      <w:r>
        <w:rPr/>
        <w:br w:type="textWrapping"/>
      </w:r>
      <w:r>
        <w:rPr>
          <w:b/>
        </w:rPr>
        <w:t xml:space="preserve">Total Volume:</w:t>
      </w:r>
      <w:r>
        <w:rPr/>
        <w:t xml:space="preserve"> {totalVolume} m</w:t>
      </w:r>
      <w:r>
        <w:rPr>
          <w:vertAlign w:val="superscript"/>
        </w:rPr>
        <w:t xml:space="preserve">3</w:t>
      </w:r>
    </w:p>
    <w:p>
      <w:pPr>
        <w:pStyle w:val="Heading2"/>
        <w:spacing w:lineRule="auto"/>
      </w:pPr>
      <w:r>
        <w:rPr>
          <w:sz w:val="28"/>
          <w:u w:val="single"/>
        </w:rPr>
        <w:t xml:space="preserve">Packaging &amp; Handling</w:t>
      </w:r>
    </w:p>
    <w:p>
      <w:pPr>
        <w:spacing w:lineRule="auto"/>
      </w:pPr>
      <w:r>
        <w:rPr>
          <w:b/>
        </w:rPr>
        <w:t xml:space="preserve">Packaging Type:</w:t>
      </w:r>
      <w:r>
        <w:rPr/>
        <w:t xml:space="preserve"> {packagingType}</w:t>
      </w:r>
      <w:r>
        <w:rPr/>
        <w:br w:type="textWrapping"/>
      </w:r>
      <w:r>
        <w:rPr>
          <w:b/>
        </w:rPr>
        <w:t xml:space="preserve">Special Handling Required:</w:t>
      </w:r>
      <w:r>
        <w:rPr/>
        <w:t xml:space="preserve"> {specialHandling}</w:t>
      </w:r>
    </w:p>
    <w:p>
      <w:pPr>
        <w:pStyle w:val="Heading2"/>
        <w:spacing w:lineRule="auto"/>
      </w:pPr>
      <w:r>
        <w:rPr>
          <w:sz w:val="28"/>
          <w:u w:val="single"/>
        </w:rPr>
        <w:t xml:space="preserve">Service Requirements</w:t>
      </w:r>
    </w:p>
    <w:p>
      <w:pPr>
        <w:spacing w:lineRule="auto"/>
      </w:pPr>
      <w:r>
        <w:rPr>
          <w:b/>
        </w:rPr>
        <w:t xml:space="preserve">Mode of Transport:</w:t>
      </w:r>
      <w:r>
        <w:rPr/>
        <w:t xml:space="preserve"> {transportMode}</w:t>
      </w:r>
      <w:r>
        <w:rPr/>
        <w:br w:type="textWrapping"/>
      </w:r>
      <w:r>
        <w:rPr>
          <w:b/>
        </w:rPr>
        <w:t xml:space="preserve">Incoterm:</w:t>
      </w:r>
      <w:r>
        <w:rPr/>
        <w:t xml:space="preserve"> {incoterm}</w:t>
      </w:r>
    </w:p>
    <w:p>
      <w:pPr>
        <w:spacing w:lineRule="auto"/>
      </w:pPr>
      <w:r>
        <w:rPr/>
        <w:t xml:space="preserve">{#additionalServices}</w:t>
      </w:r>
    </w:p>
    <w:p>
      <w:pPr>
        <w:numPr>
          <w:ilvl w:val="0"/>
          <w:numId w:val="1"/>
        </w:numPr>
        <w:spacing w:lineRule="auto"/>
      </w:pPr>
      <w:r>
        <w:rPr>
          <w:b/>
        </w:rPr>
        <w:t xml:space="preserve">{serviceName}:</w:t>
      </w:r>
      <w:r>
        <w:rPr/>
        <w:t xml:space="preserve"> {serviceDescription}</w:t>
      </w:r>
    </w:p>
    <w:p>
      <w:pPr>
        <w:spacing w:lineRule="auto"/>
      </w:pPr>
      <w:r>
        <w:rPr/>
        <w:t xml:space="preserve">{/additionalServices}</w:t>
      </w:r>
    </w:p>
    <w:p>
      <w:pPr>
        <w:pStyle w:val="Heading2"/>
        <w:spacing w:lineRule="auto"/>
      </w:pPr>
      <w:r>
        <w:rPr>
          <w:sz w:val="28"/>
          <w:u w:val="single"/>
        </w:rPr>
        <w:t xml:space="preserve">Quotation Breakdown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Charge 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Currency</w:t>
            </w:r>
          </w:p>
        </w:tc>
      </w:tr>
      <w:tr>
        <w:trPr/>
        <w:tc>
          <w:tcPr>
            <w:tcBorders>
              <w:top w:val="single" w:sz="none" w:space="0" w:color="BFBFBF"/>
              <w:left w:val="single" w:sz="none" w:space="0" w:color="BFBFBF"/>
              <w:right w:val="single" w:sz="8" w:space="0" w:color="BFBFBF"/>
            </w:tcBorders>
          </w:tcPr>
          <w:p>
            <w:pPr>
              <w:spacing w:lineRule="auto"/>
            </w:pPr>
            <w:r>
              <w:rPr/>
              <w:t xml:space="preserve">{#charges}{chargeCategory}</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{currency}{/charges}</w:t>
            </w:r>
          </w:p>
        </w:tc>
      </w:tr>
    </w:tbl>
    <w:p>
      <w:pPr>
        <w:spacing w:lineRule="auto"/>
      </w:pPr>
      <w:r>
        <w:rPr/>
      </w:r>
    </w:p>
    <w:p>
      <w:pPr>
        <w:pStyle w:val="Heading2"/>
        <w:spacing w:lineRule="auto"/>
      </w:pPr>
      <w:r>
        <w:rPr>
          <w:sz w:val="28"/>
          <w:u w:val="single"/>
        </w:rPr>
        <w:t xml:space="preserve">Notes</w:t>
      </w:r>
    </w:p>
    <w:p>
      <w:pPr>
        <w:spacing w:lineRule="auto"/>
      </w:pPr>
      <w:r>
        <w:rPr/>
        <w:t xml:space="preserve">{notes}</w:t>
      </w:r>
    </w:p>
    <w:p>
      <w:pPr>
        <w:pStyle w:val="Heading2"/>
        <w:spacing w:lineRule="auto"/>
      </w:pPr>
      <w:r>
        <w:rPr>
          <w:sz w:val="28"/>
          <w:u w:val="single"/>
        </w:rPr>
        <w:t xml:space="preserve">Validity &amp; Terms</w:t>
      </w:r>
    </w:p>
    <w:p>
      <w:pPr>
        <w:spacing w:lineRule="auto"/>
      </w:pPr>
      <w:r>
        <w:rPr>
          <w:b/>
        </w:rPr>
        <w:t xml:space="preserve">Quote Valid Until:</w:t>
      </w:r>
      <w:r>
        <w:rPr/>
        <w:t xml:space="preserve"> {quoteExpiryDate}</w:t>
      </w:r>
    </w:p>
    <w:p>
      <w:pPr>
        <w:spacing w:lineRule="auto"/>
      </w:pPr>
      <w:r>
        <w:rPr>
          <w:b/>
        </w:rPr>
        <w:t xml:space="preserve">Payment Terms:</w:t>
      </w:r>
      <w:r>
        <w:rPr/>
        <w:t xml:space="preserve"> {paymentTerms}</w:t>
      </w:r>
      <w:r>
        <w:rPr/>
        <w:br w:type="textWrapping"/>
      </w:r>
      <w:r>
        <w:rPr>
          <w:b/>
        </w:rPr>
        <w:t xml:space="preserve">Cancellation Policy:</w:t>
      </w:r>
      <w:r>
        <w:rPr/>
        <w:t xml:space="preserve"> {cancellationPolicy}</w:t>
      </w:r>
    </w:p>
    <w:p>
      <w:pPr>
        <w:spacing w:lineRule="auto"/>
      </w:pPr>
      <w:r>
        <w:rPr/>
        <w:t xml:space="preserve">{#includesInsurance}</w:t>
      </w:r>
    </w:p>
    <w:p>
      <w:pPr>
        <w:spacing w:lineRule="auto"/>
      </w:pPr>
      <w:r>
        <w:rPr>
          <w:b/>
        </w:rPr>
        <w:t xml:space="preserve">Insurance:</w:t>
      </w:r>
      <w:r>
        <w:rPr/>
        <w:t xml:space="preserve"> Freight includes insurance coverage.</w:t>
      </w:r>
    </w:p>
    <w:p>
      <w:pPr>
        <w:spacing w:lineRule="auto"/>
      </w:pPr>
      <w:r>
        <w:rPr/>
        <w:t xml:space="preserve">{/includesInsurance}</w:t>
      </w:r>
    </w:p>
    <w:p>
      <w:pPr>
        <w:spacing w:lineRule="auto"/>
      </w:pPr>
      <w:r>
        <w:rPr/>
        <w:t xml:space="preserve">{^includesInsurance}</w:t>
      </w:r>
    </w:p>
    <w:p>
      <w:pPr>
        <w:spacing w:lineRule="auto"/>
      </w:pPr>
      <w:r>
        <w:rPr>
          <w:b/>
        </w:rPr>
        <w:t xml:space="preserve">Insurance:</w:t>
      </w:r>
      <w:r>
        <w:rPr/>
        <w:t xml:space="preserve"> No insurance coverage included in this quote.</w:t>
      </w:r>
    </w:p>
    <w:p>
      <w:pPr>
        <w:spacing w:lineRule="auto"/>
      </w:pPr>
      <w:r>
        <w:rPr/>
        <w:t xml:space="preserve">{/includesInsurance}</w:t>
      </w:r>
    </w:p>
    <w:p>
      <w:pPr>
        <w:pStyle w:val="Heading2"/>
        <w:spacing w:lineRule="auto"/>
      </w:pPr>
      <w:r>
        <w:rPr>
          <w:sz w:val="28"/>
          <w:u w:val="single"/>
        </w:rPr>
        <w:t xml:space="preserve">Authorized Representative</w:t>
      </w:r>
    </w:p>
    <w:p>
      <w:pPr>
        <w:spacing w:lineRule="auto"/>
      </w:pPr>
      <w:r>
        <w:rPr>
          <w:b/>
        </w:rPr>
        <w:t xml:space="preserve">Name:</w:t>
      </w:r>
      <w:r>
        <w:rPr/>
        <w:t xml:space="preserve"> {representativeName}</w:t>
      </w:r>
      <w:r>
        <w:rPr/>
        <w:br w:type="textWrapping"/>
      </w:r>
      <w:r>
        <w:rPr>
          <w:b/>
        </w:rPr>
        <w:t xml:space="preserve">Position:</w:t>
      </w:r>
      <w:r>
        <w:rPr/>
        <w:t xml:space="preserve"> {representativePosition}</w:t>
      </w:r>
      <w:r>
        <w:rPr/>
        <w:br w:type="textWrapping"/>
      </w:r>
      <w:r>
        <w:rPr>
          <w:b/>
        </w:rPr>
        <w:t xml:space="preserve">Date:</w:t>
      </w:r>
      <w:r>
        <w:rPr/>
        <w:t xml:space="preserve"> {authorizationDate}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