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Inventory List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provides a comprehensive overview of all current stock items, including item codes, descriptions, and available quantities. It serves as a reference for logistics planning, auditing, and inventory control.</w:t>
      </w:r>
    </w:p>
    <w:p>
      <w:pPr>
        <w:pStyle w:val="Heading2"/>
        <w:spacing w:lineRule="auto"/>
      </w:pPr>
      <w:r>
        <w:rPr>
          <w:sz w:val="28"/>
        </w:rPr>
        <w:t xml:space="preserve">Warehouse Information</w:t>
      </w:r>
    </w:p>
    <w:p>
      <w:pPr>
        <w:spacing w:lineRule="auto"/>
      </w:pPr>
      <w:r>
        <w:rPr>
          <w:b/>
        </w:rPr>
        <w:t xml:space="preserve">Location:</w:t>
      </w:r>
      <w:r>
        <w:rPr/>
        <w:t xml:space="preserve"> {warehouseLocation}</w:t>
      </w:r>
    </w:p>
    <w:p>
      <w:pPr>
        <w:spacing w:lineRule="auto"/>
      </w:pPr>
      <w:r>
        <w:rPr>
          <w:b/>
        </w:rPr>
        <w:t xml:space="preserve">Inventory Date:</w:t>
      </w:r>
      <w:r>
        <w:rPr/>
        <w:t xml:space="preserve"> {inventoryDate}</w:t>
      </w:r>
    </w:p>
    <w:p>
      <w:pPr>
        <w:spacing w:lineRule="auto"/>
      </w:pPr>
      <w:r>
        <w:rPr>
          <w:b/>
        </w:rPr>
        <w:t xml:space="preserve">Prepared By:</w:t>
      </w:r>
      <w:r>
        <w:rPr/>
        <w:t xml:space="preserve"> {preparedBy}</w:t>
      </w:r>
    </w:p>
    <w:p>
      <w:pPr>
        <w:pStyle w:val="Heading2"/>
        <w:spacing w:lineRule="auto"/>
      </w:pPr>
      <w:r>
        <w:rPr>
          <w:sz w:val="28"/>
        </w:rPr>
        <w:t xml:space="preserve">Stock Overview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Item Code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Location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Remarks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{#items}{itemCode}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{quantity}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{itemLocation}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{remarks}{/items}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Summary</w:t>
      </w:r>
    </w:p>
    <w:p>
      <w:pPr>
        <w:spacing w:lineRule="auto"/>
      </w:pPr>
      <w:r>
        <w:rPr/>
        <w:t xml:space="preserve">Total Number of Items: </w:t>
      </w:r>
      <w:r>
        <w:rPr>
          <w:b/>
        </w:rPr>
        <w:t xml:space="preserve">{totalItemTypes}</w:t>
      </w:r>
    </w:p>
    <w:p>
      <w:pPr>
        <w:spacing w:lineRule="auto"/>
      </w:pPr>
      <w:r>
        <w:rPr/>
        <w:t xml:space="preserve">Total Quantity: </w:t>
      </w:r>
      <w:r>
        <w:rPr>
          <w:b/>
        </w:rPr>
        <w:t xml:space="preserve">{totalQuantity}</w:t>
      </w:r>
    </w:p>
    <w:p>
      <w:pPr>
        <w:spacing w:lineRule="auto"/>
      </w:pPr>
      <w:r>
        <w:rPr/>
        <w:t xml:space="preserve">{#hasCriticalItems}</w:t>
      </w:r>
    </w:p>
    <w:p>
      <w:pPr>
        <w:pStyle w:val="Heading3"/>
        <w:spacing w:lineRule="auto"/>
      </w:pPr>
      <w:r>
        <w:rPr>
          <w:sz w:val="24"/>
        </w:rPr>
        <w:t xml:space="preserve">Critical Stock Notices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{criticalItemCode}:</w:t>
      </w:r>
      <w:r>
        <w:rPr/>
        <w:t xml:space="preserve"> {criticalDescription} - Only </w:t>
      </w:r>
      <w:r>
        <w:rPr>
          <w:u w:val="single"/>
        </w:rPr>
        <w:t xml:space="preserve">{criticalQuantity}</w:t>
      </w:r>
      <w:r>
        <w:rPr/>
        <w:t xml:space="preserve"> remaining.</w:t>
      </w:r>
    </w:p>
    <w:p>
      <w:pPr>
        <w:spacing w:lineRule="auto"/>
      </w:pPr>
      <w:r>
        <w:rPr/>
        <w:t xml:space="preserve">{/hasCriticalItems}</w:t>
      </w:r>
    </w:p>
    <w:p>
      <w:pPr>
        <w:pStyle w:val="Heading2"/>
        <w:spacing w:lineRule="auto"/>
      </w:pPr>
      <w:r>
        <w:rPr>
          <w:sz w:val="28"/>
        </w:rPr>
        <w:t xml:space="preserve">Notes</w:t>
      </w:r>
    </w:p>
    <w:p>
      <w:pPr>
        <w:spacing w:lineRule="auto"/>
      </w:pPr>
      <w:r>
        <w:rPr>
          <w:i/>
        </w:rPr>
        <w:t xml:space="preserve">{additionalNotes}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