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Level Agreement (SLA) Tracking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designed to monitor and track compliance with agreed-upon service levels, particularly in logistics, delivery performance, and other operational KPIs. It captures relevant metrics, logs deviations, and ensures SLA terms are being upheld continuously.</w:t>
      </w:r>
    </w:p>
    <w:p>
      <w:pPr>
        <w:pStyle w:val="Heading2"/>
        <w:spacing w:lineRule="auto"/>
      </w:pPr>
      <w:r>
        <w:rPr>
          <w:sz w:val="28"/>
        </w:rPr>
        <w:t xml:space="preserve">Client and Agreement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Agreement 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Agreement End Date:</w:t>
      </w:r>
      <w:r>
        <w:rPr/>
        <w:t xml:space="preserve"> {endDate}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Service Type:</w:t>
      </w:r>
      <w:r>
        <w:rPr/>
        <w:t xml:space="preserve"> {serviceType}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SLA Version:</w:t>
      </w:r>
      <w:r>
        <w:rPr/>
        <w:t xml:space="preserve"> {slaVersion}</w:t>
      </w:r>
    </w:p>
    <w:p>
      <w:pPr>
        <w:pStyle w:val="Heading2"/>
        <w:spacing w:lineRule="auto"/>
      </w:pPr>
      <w:r>
        <w:rPr>
          <w:sz w:val="28"/>
        </w:rPr>
        <w:t xml:space="preserve">Key SLA Metrics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Measured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{#slaMetrics}{metricName}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{measuredValue}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{notes}{/slaMetrics}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Performance Timeline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Deliveries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Successful Deliveries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On-Time Percentage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{#monthlyPerformance}{month}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{planned}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{delivered}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{onTimePercentage}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{remarks}{/monthlyPerformance}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Incidents &amp; Breach Records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{#breaches}{date}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{resolution}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{status}{/breaches}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p>
      <w:pPr>
        <w:spacing w:lineRule="auto"/>
      </w:pPr>
      <w:r>
        <w:rPr/>
        <w:t xml:space="preserve">{#actionItems}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Action:</w:t>
      </w:r>
      <w:r>
        <w:rPr/>
        <w:t xml:space="preserve"> {task} - </w:t>
      </w:r>
      <w:r>
        <w:rPr>
          <w:i/>
        </w:rPr>
        <w:t xml:space="preserve">{responsible}</w:t>
      </w:r>
      <w:r>
        <w:rPr/>
        <w:t xml:space="preserve"> by </w:t>
      </w:r>
      <w:r>
        <w:rPr>
          <w:u w:val="single"/>
        </w:rPr>
        <w:t xml:space="preserve">{dueDate}</w:t>
      </w:r>
    </w:p>
    <w:p>
      <w:pPr>
        <w:spacing w:lineRule="auto"/>
      </w:pPr>
      <w:r>
        <w:rPr/>
        <w:t xml:space="preserve">{/actionItems}</w:t>
      </w:r>
    </w:p>
    <w:p>
      <w:pPr>
        <w:pStyle w:val="Heading2"/>
        <w:spacing w:lineRule="auto"/>
      </w:pPr>
      <w:r>
        <w:rPr>
          <w:sz w:val="28"/>
        </w:rPr>
        <w:t xml:space="preserve">Approval &amp; Notes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  <w:p>
      <w:pPr>
        <w:pStyle w:val="Heading3"/>
        <w:spacing w:lineRule="auto"/>
      </w:pPr>
      <w:r>
        <w:rPr>
          <w:sz w:val="24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