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Stock Adjustment Form</w:t>
      </w:r>
    </w:p>
    <w:p>
      <w:pPr>
        <w:spacing w:lineRule="auto"/>
      </w:pPr>
      <w:r>
        <w:rPr>
          <w:b/>
        </w:rPr>
        <w:t xml:space="preserve">Purpose:</w:t>
      </w:r>
      <w:r>
        <w:rPr/>
        <w:t xml:space="preserve"> This form is used to document and authorize any adjustments made to inventory quantities due to damage, loss, theft, or administrative errors. Accurate recording of such transactions ensures inventory integrity and accountability.</w:t>
      </w:r>
    </w:p>
    <w:p>
      <w:pPr>
        <w:pStyle w:val="Heading2"/>
        <w:spacing w:lineRule="auto"/>
      </w:pPr>
      <w:r>
        <w:rPr>
          <w:sz w:val="28"/>
        </w:rPr>
        <w:t xml:space="preserve">Adjustment Details</w:t>
      </w:r>
    </w:p>
    <w:p>
      <w:pPr>
        <w:spacing w:lineRule="auto"/>
      </w:pPr>
      <w:r>
        <w:rPr>
          <w:b/>
        </w:rPr>
        <w:t xml:space="preserve">Adjustment Date:</w:t>
      </w:r>
      <w:r>
        <w:rPr/>
        <w:t xml:space="preserve"> {adjustmentDate}</w:t>
      </w:r>
    </w:p>
    <w:p>
      <w:pPr>
        <w:spacing w:lineRule="auto"/>
      </w:pPr>
      <w:r>
        <w:rPr>
          <w:b/>
        </w:rPr>
        <w:t xml:space="preserve">Warehouse/Location:</w:t>
      </w:r>
      <w:r>
        <w:rPr/>
        <w:t xml:space="preserve"> {location}</w:t>
      </w:r>
    </w:p>
    <w:p>
      <w:pPr>
        <w:spacing w:lineRule="auto"/>
      </w:pPr>
      <w:r>
        <w:rPr>
          <w:b/>
        </w:rPr>
        <w:t xml:space="preserve">Authorized By:</w:t>
      </w:r>
      <w:r>
        <w:rPr/>
        <w:t xml:space="preserve"> {authorizedBy}</w:t>
      </w:r>
    </w:p>
    <w:p>
      <w:pPr>
        <w:spacing w:lineRule="auto"/>
      </w:pPr>
      <w:r>
        <w:rPr>
          <w:b/>
        </w:rPr>
        <w:t xml:space="preserve">Reference Number:</w:t>
      </w:r>
      <w:r>
        <w:rPr/>
        <w:t xml:space="preserve"> {referenceNumber}</w:t>
      </w:r>
    </w:p>
    <w:p>
      <w:pPr>
        <w:pStyle w:val="Heading2"/>
        <w:spacing w:lineRule="auto"/>
      </w:pPr>
      <w:r>
        <w:rPr>
          <w:sz w:val="28"/>
        </w:rPr>
        <w:t xml:space="preserve">Items Affected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Previous 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Adjusted 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New 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Reason</w:t>
            </w:r>
          </w:p>
        </w:tc>
      </w:tr>
      <w:tr>
        <w:trPr/>
        <w:tc>
          <w:tcPr>
            <w:tcBorders>
              <w:top w:val="single" w:sz="none" w:space="0" w:color="BFBFBF"/>
              <w:left w:val="single" w:sz="none" w:space="0" w:color="BFBFBF"/>
              <w:right w:val="single" w:sz="8" w:space="0" w:color="BFBFBF"/>
            </w:tcBorders>
          </w:tcPr>
          <w:p>
            <w:pPr>
              <w:spacing w:lineRule="auto"/>
            </w:pPr>
            <w:r>
              <w:rPr/>
              <w:t xml:space="preserve">{#items}{itemCode}</w:t>
            </w:r>
          </w:p>
        </w:tc>
        <w:tc>
          <w:tcPr>
            <w:tcBorders>
              <w:top w:val="single" w:sz="none" w:space="0" w:color="BFBFBF"/>
              <w:left w:val="single" w:sz="none" w:space="0" w:color="BFBFBF"/>
              <w:right w:val="single" w:sz="8" w:space="0" w:color="BFBFBF"/>
            </w:tcBorders>
          </w:tcPr>
          <w:p>
            <w:pPr>
              <w:spacing w:lineRule="auto"/>
            </w:pPr>
            <w:r>
              <w:rPr/>
              <w:t xml:space="preserve">{itemName}</w:t>
            </w:r>
          </w:p>
        </w:tc>
        <w:tc>
          <w:tcPr>
            <w:tcBorders>
              <w:top w:val="single" w:sz="none" w:space="0" w:color="BFBFBF"/>
              <w:left w:val="single" w:sz="none" w:space="0" w:color="BFBFBF"/>
              <w:right w:val="single" w:sz="8" w:space="0" w:color="BFBFBF"/>
            </w:tcBorders>
          </w:tcPr>
          <w:p>
            <w:pPr>
              <w:spacing w:lineRule="auto"/>
            </w:pPr>
            <w:r>
              <w:rPr/>
              <w:t xml:space="preserve">{previousQty}</w:t>
            </w:r>
          </w:p>
        </w:tc>
        <w:tc>
          <w:tcPr>
            <w:tcBorders>
              <w:top w:val="single" w:sz="none" w:space="0" w:color="BFBFBF"/>
              <w:left w:val="single" w:sz="none" w:space="0" w:color="BFBFBF"/>
              <w:right w:val="single" w:sz="8" w:space="0" w:color="BFBFBF"/>
            </w:tcBorders>
          </w:tcPr>
          <w:p>
            <w:pPr>
              <w:spacing w:lineRule="auto"/>
            </w:pPr>
            <w:r>
              <w:rPr/>
              <w:t xml:space="preserve">{adjustedQty}</w:t>
            </w:r>
          </w:p>
        </w:tc>
        <w:tc>
          <w:tcPr>
            <w:tcBorders>
              <w:top w:val="single" w:sz="none" w:space="0" w:color="BFBFBF"/>
              <w:left w:val="single" w:sz="none" w:space="0" w:color="BFBFBF"/>
              <w:right w:val="single" w:sz="8" w:space="0" w:color="BFBFBF"/>
            </w:tcBorders>
          </w:tcPr>
          <w:p>
            <w:pPr>
              <w:spacing w:lineRule="auto"/>
            </w:pPr>
            <w:r>
              <w:rPr/>
              <w:t xml:space="preserve">{newQty}</w:t>
            </w:r>
          </w:p>
        </w:tc>
        <w:tc>
          <w:tcPr>
            <w:tcBorders>
              <w:top w:val="single" w:sz="none" w:space="0" w:color="BFBFBF"/>
              <w:left w:val="single" w:sz="none" w:space="0" w:color="BFBFBF"/>
            </w:tcBorders>
          </w:tcPr>
          <w:p>
            <w:pPr>
              <w:spacing w:lineRule="auto"/>
            </w:pPr>
            <w:r>
              <w:rPr/>
              <w:t xml:space="preserve">{reason}{/items}</w:t>
            </w:r>
          </w:p>
        </w:tc>
      </w:tr>
    </w:tbl>
    <w:p>
      <w:pPr>
        <w:spacing w:lineRule="auto"/>
      </w:pPr>
      <w:r>
        <w:rPr/>
      </w:r>
    </w:p>
    <w:p>
      <w:pPr>
        <w:pStyle w:val="Heading2"/>
        <w:spacing w:lineRule="auto"/>
      </w:pPr>
      <w:r>
        <w:rPr>
          <w:sz w:val="28"/>
        </w:rPr>
        <w:t xml:space="preserve">Reason Category</w:t>
      </w:r>
    </w:p>
    <w:p>
      <w:pPr>
        <w:spacing w:lineRule="auto"/>
      </w:pPr>
      <w:r>
        <w:rPr/>
        <w:t xml:space="preserve">{#reasonCategory}</w:t>
      </w:r>
    </w:p>
    <w:p>
      <w:pPr>
        <w:numPr>
          <w:ilvl w:val="0"/>
          <w:numId w:val="1"/>
        </w:numPr>
        <w:spacing w:lineRule="auto"/>
      </w:pPr>
      <w:r>
        <w:rPr/>
        <w:t xml:space="preserve">{category}</w:t>
      </w:r>
    </w:p>
    <w:p>
      <w:pPr>
        <w:spacing w:lineRule="auto"/>
      </w:pPr>
      <w:r>
        <w:rPr/>
        <w:t xml:space="preserve">{/reasonCategory}</w:t>
      </w:r>
    </w:p>
    <w:p>
      <w:pPr>
        <w:pStyle w:val="Heading2"/>
        <w:spacing w:lineRule="auto"/>
      </w:pPr>
      <w:r>
        <w:rPr>
          <w:sz w:val="28"/>
        </w:rPr>
        <w:t xml:space="preserve">Additional Notes</w:t>
      </w:r>
    </w:p>
    <w:p>
      <w:pPr>
        <w:spacing w:lineRule="auto"/>
      </w:pPr>
      <w:r>
        <w:rPr>
          <w:i/>
        </w:rPr>
        <w:t xml:space="preserve">{additionalNotes}</w:t>
      </w:r>
    </w:p>
    <w:p>
      <w:pPr>
        <w:pStyle w:val="Heading2"/>
        <w:spacing w:lineRule="auto"/>
      </w:pPr>
      <w:r>
        <w:rPr>
          <w:sz w:val="28"/>
        </w:rPr>
        <w:t xml:space="preserve">Attachments</w:t>
      </w:r>
    </w:p>
    <w:p>
      <w:pPr>
        <w:spacing w:lineRule="auto"/>
      </w:pPr>
      <w:r>
        <w:rPr/>
        <w:t xml:space="preserve">{#$ attachments.length == 0}No attachments provided.{/}</w:t>
      </w:r>
    </w:p>
    <w:p>
      <w:pPr>
        <w:spacing w:lineRule="auto"/>
      </w:pPr>
      <w:r>
        <w:rPr/>
        <w:t xml:space="preserve">{#$ attachments.length}The following documents are attached for reference:{/}</w:t>
      </w:r>
    </w:p>
    <w:p>
      <w:pPr>
        <w:spacing w:lineRule="auto"/>
      </w:pPr>
      <w:r>
        <w:rPr/>
        <w:t xml:space="preserve">{#attachments}</w:t>
      </w:r>
    </w:p>
    <w:p>
      <w:pPr>
        <w:numPr>
          <w:ilvl w:val="0"/>
          <w:numId w:val="2"/>
        </w:numPr>
        <w:spacing w:lineRule="auto"/>
      </w:pPr>
      <w:r>
        <w:rPr/>
        <w:t xml:space="preserve">{fileName}</w:t>
      </w:r>
    </w:p>
    <w:p>
      <w:pPr>
        <w:spacing w:lineRule="auto"/>
      </w:pPr>
      <w:r>
        <w:rPr/>
        <w:t xml:space="preserve">{/attachments}</w:t>
      </w:r>
    </w:p>
    <w:p>
      <w:pPr>
        <w:pStyle w:val="Heading2"/>
        <w:spacing w:lineRule="auto"/>
      </w:pPr>
      <w:r>
        <w:rPr>
          <w:sz w:val="28"/>
        </w:rPr>
        <w:t xml:space="preserve">Acknowledgment</w:t>
      </w:r>
    </w:p>
    <w:p>
      <w:pPr>
        <w:spacing w:lineRule="auto"/>
      </w:pPr>
      <w:r>
        <w:rPr>
          <w:b/>
        </w:rPr>
        <w:t xml:space="preserve">Prepared By:</w:t>
      </w:r>
      <w:r>
        <w:rPr/>
        <w:t xml:space="preserve"> {preparedBy} </w:t>
      </w:r>
      <w:r>
        <w:rPr/>
        <w:br w:type="textWrapping"/>
      </w:r>
      <w:r>
        <w:rPr>
          <w:b/>
        </w:rPr>
        <w:t xml:space="preserve">Date:</w:t>
      </w:r>
      <w:r>
        <w:rPr/>
        <w:t xml:space="preserve"> {preparedDate}</w:t>
      </w:r>
    </w:p>
    <w:p>
      <w:pPr>
        <w:spacing w:lineRule="auto"/>
      </w:pPr>
      <w:r>
        <w:rPr>
          <w:b/>
        </w:rPr>
        <w:t xml:space="preserve">Checked By:</w:t>
      </w:r>
      <w:r>
        <w:rPr/>
        <w:t xml:space="preserve"> {checkedBy} </w:t>
      </w:r>
      <w:r>
        <w:rPr/>
        <w:br w:type="textWrapping"/>
      </w:r>
      <w:r>
        <w:rPr>
          <w:b/>
        </w:rPr>
        <w:t xml:space="preserve">Date:</w:t>
      </w:r>
      <w:r>
        <w:rPr/>
        <w:t xml:space="preserve"> {checkedDate}</w:t>
      </w:r>
    </w:p>
    <w:p>
      <w:pPr>
        <w:spacing w:lineRule="auto"/>
      </w:pPr>
      <w:r>
        <w:rPr>
          <w:b/>
        </w:rPr>
        <w:t xml:space="preserve">Approved By:</w:t>
      </w:r>
      <w:r>
        <w:rPr/>
        <w:t xml:space="preserve"> {approvedBy} </w:t>
      </w:r>
      <w:r>
        <w:rPr/>
        <w:br w:type="textWrapping"/>
      </w:r>
      <w:r>
        <w:rPr>
          <w:b/>
        </w:rPr>
        <w:t xml:space="preserve">Date:</w:t>
      </w:r>
      <w:r>
        <w:rPr/>
        <w:t xml:space="preserve"> {approvedDate}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