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Overtime Work Request for Warehouse Staff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to formally request authorization for warehouse personnel to work beyond the scheduled hours. It ensures that overtime work is recorded, justified, and approved accordingly.</w:t>
      </w:r>
    </w:p>
    <w:p>
      <w:pPr>
        <w:pStyle w:val="Heading2"/>
        <w:spacing w:lineRule="auto"/>
      </w:pPr>
      <w:r>
        <w:rPr>
          <w:sz w:val="28"/>
        </w:rPr>
        <w:t xml:space="preserve">Request Details</w:t>
      </w:r>
    </w:p>
    <w:p>
      <w:pPr>
        <w:spacing w:lineRule="auto"/>
      </w:pPr>
      <w:r>
        <w:rPr>
          <w:b/>
        </w:rPr>
        <w:t xml:space="preserve">Date of Request:</w:t>
      </w:r>
      <w:r>
        <w:rPr/>
        <w:t xml:space="preserve"> {requestDate}</w:t>
      </w:r>
    </w:p>
    <w:p>
      <w:pPr>
        <w:spacing w:lineRule="auto"/>
      </w:pPr>
      <w:r>
        <w:rPr>
          <w:b/>
        </w:rPr>
        <w:t xml:space="preserve">Requested By:</w:t>
      </w:r>
      <w:r>
        <w:rPr/>
        <w:t xml:space="preserve"> {requesterName}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pStyle w:val="Heading2"/>
        <w:spacing w:lineRule="auto"/>
      </w:pPr>
      <w:r>
        <w:rPr>
          <w:sz w:val="28"/>
        </w:rPr>
        <w:t xml:space="preserve">Overtime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Employee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Employee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Overtime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Reason for Overtime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{#employees}{employeeName}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{employeeId}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{position}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{overtimeDate}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{endTime}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{reason}{/employees}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Supervisor Review</w:t>
      </w:r>
    </w:p>
    <w:p>
      <w:pPr>
        <w:spacing w:lineRule="auto"/>
      </w:pPr>
      <w:r>
        <w:rPr>
          <w:b/>
        </w:rPr>
        <w:t xml:space="preserve">Reviewed By:</w:t>
      </w:r>
      <w:r>
        <w:rPr/>
        <w:t xml:space="preserve"> {supervisorName}</w:t>
      </w:r>
    </w:p>
    <w:p>
      <w:pPr>
        <w:spacing w:lineRule="auto"/>
      </w:pPr>
      <w:r>
        <w:rPr>
          <w:b/>
        </w:rPr>
        <w:t xml:space="preserve">Position:</w:t>
      </w:r>
      <w:r>
        <w:rPr/>
        <w:t xml:space="preserve"> {supervisorPosition}</w:t>
      </w:r>
    </w:p>
    <w:p>
      <w:pPr>
        <w:spacing w:lineRule="auto"/>
      </w:pPr>
      <w:r>
        <w:rPr>
          <w:b/>
        </w:rPr>
        <w:t xml:space="preserve">Date of Review:</w:t>
      </w:r>
      <w:r>
        <w:rPr/>
        <w:t xml:space="preserve"> {reviewDate}</w:t>
      </w:r>
    </w:p>
    <w:p>
      <w:pPr>
        <w:spacing w:lineRule="auto"/>
      </w:pPr>
      <w:r>
        <w:rPr/>
        <w:t xml:space="preserve">{#isApproved}</w:t>
      </w:r>
    </w:p>
    <w:p>
      <w:pPr>
        <w:spacing w:lineRule="auto"/>
      </w:pPr>
      <w:r>
        <w:rPr>
          <w:b/>
        </w:rPr>
        <w:t xml:space="preserve">Status:</w:t>
      </w:r>
      <w:r>
        <w:rPr>
          <w:u w:val="single"/>
        </w:rPr>
        <w:t xml:space="preserve">Approved</w:t>
      </w:r>
    </w:p>
    <w:p>
      <w:pPr>
        <w:spacing w:lineRule="auto"/>
      </w:pPr>
      <w:r>
        <w:rPr>
          <w:b/>
        </w:rPr>
        <w:t xml:space="preserve">Remarks:</w:t>
      </w:r>
      <w:r>
        <w:rPr>
          <w:i/>
        </w:rPr>
        <w:t xml:space="preserve">{approvalRemarks}</w:t>
      </w:r>
    </w:p>
    <w:p>
      <w:pPr>
        <w:spacing w:lineRule="auto"/>
      </w:pPr>
      <w:r>
        <w:rPr/>
        <w:t xml:space="preserve">{/isApproved}</w:t>
      </w:r>
    </w:p>
    <w:p>
      <w:pPr>
        <w:spacing w:lineRule="auto"/>
      </w:pPr>
      <w:r>
        <w:rPr/>
        <w:t xml:space="preserve">{^isApproved}</w:t>
      </w:r>
    </w:p>
    <w:p>
      <w:pPr>
        <w:spacing w:lineRule="auto"/>
      </w:pPr>
      <w:r>
        <w:rPr>
          <w:b/>
        </w:rPr>
        <w:t xml:space="preserve">Status:</w:t>
      </w:r>
      <w:r>
        <w:rPr>
          <w:u w:val="single"/>
        </w:rPr>
        <w:t xml:space="preserve">Denied</w:t>
      </w:r>
    </w:p>
    <w:p>
      <w:pPr>
        <w:spacing w:lineRule="auto"/>
      </w:pPr>
      <w:r>
        <w:rPr>
          <w:b/>
        </w:rPr>
        <w:t xml:space="preserve">Reason for Denial:</w:t>
      </w:r>
      <w:r>
        <w:rPr>
          <w:i/>
        </w:rPr>
        <w:t xml:space="preserve">{denialReason}</w:t>
      </w:r>
    </w:p>
    <w:p>
      <w:pPr>
        <w:spacing w:lineRule="auto"/>
      </w:pPr>
      <w:r>
        <w:rPr/>
        <w:t xml:space="preserve">{/isApproved}</w:t>
      </w:r>
    </w:p>
    <w:p>
      <w:pPr>
        <w:pStyle w:val="Heading2"/>
        <w:spacing w:lineRule="auto"/>
      </w:pPr>
      <w:r>
        <w:rPr>
          <w:sz w:val="28"/>
        </w:rPr>
        <w:t xml:space="preserve">Acknowledgement</w:t>
      </w:r>
    </w:p>
    <w:p>
      <w:pPr>
        <w:spacing w:lineRule="auto"/>
      </w:pPr>
      <w:r>
        <w:rPr/>
        <w:t xml:space="preserve">All listed employees acknowledge the extended working hours and their consent to the terms of overtime employment.</w:t>
      </w:r>
    </w:p>
    <w:p>
      <w:pPr>
        <w:spacing w:lineRule="auto"/>
      </w:pPr>
      <w:r>
        <w:rPr/>
        <w:t xml:space="preserve">{#acknowledgements}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{employeeName} ({employeeId}):</w:t>
      </w:r>
      <w:r>
        <w:rPr/>
        <w:t xml:space="preserve"> Acknowledged on {ackDate}</w:t>
      </w:r>
    </w:p>
    <w:p>
      <w:pPr>
        <w:spacing w:lineRule="auto"/>
      </w:pPr>
      <w:r>
        <w:rPr/>
        <w:t xml:space="preserve">{/acknowledgements}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