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Business Case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outlines the rationale for undertaking the proposed project or initiative. It assesses the potential benefits, costs, and risks, helping stakeholders make informed decisions.</w:t>
      </w:r>
    </w:p>
    <w:p>
      <w:pPr>
        <w:pStyle w:val="Heading2"/>
        <w:spacing w:lineRule="auto"/>
      </w:pPr>
      <w:r>
        <w:rPr>
          <w:sz w:val="28"/>
        </w:rPr>
        <w:t xml:space="preserve">Project Overview</w:t>
      </w:r>
    </w:p>
    <w:p>
      <w:pPr>
        <w:spacing w:lineRule="auto"/>
      </w:pPr>
      <w:r>
        <w:rPr>
          <w:b/>
        </w:rPr>
        <w:t xml:space="preserve">Project Title:</w:t>
      </w:r>
      <w:r>
        <w:rPr/>
        <w:t xml:space="preserve"> {projectTitle}</w:t>
      </w:r>
    </w:p>
    <w:p>
      <w:p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spacing w:lineRule="auto"/>
      </w:pPr>
      <w:r>
        <w:rPr>
          <w:b/>
        </w:rPr>
        <w:t xml:space="preserve">Executive Summary:</w:t>
      </w:r>
      <w:r>
        <w:rPr/>
        <w:t xml:space="preserve"> {executiveSummary}</w:t>
      </w:r>
    </w:p>
    <w:p>
      <w:pPr>
        <w:pStyle w:val="Heading2"/>
        <w:spacing w:lineRule="auto"/>
      </w:pPr>
      <w:r>
        <w:rPr>
          <w:sz w:val="28"/>
        </w:rPr>
        <w:t xml:space="preserve">Business Need</w:t>
      </w:r>
    </w:p>
    <w:p>
      <w:pPr>
        <w:spacing w:lineRule="auto"/>
      </w:pPr>
      <w:r>
        <w:rPr/>
        <w:t xml:space="preserve">{businessNeed}</w:t>
      </w:r>
    </w:p>
    <w:p>
      <w:pPr>
        <w:pStyle w:val="Heading2"/>
        <w:spacing w:lineRule="auto"/>
      </w:pPr>
      <w:r>
        <w:rPr>
          <w:sz w:val="28"/>
        </w:rPr>
        <w:t xml:space="preserve">Objectives</w:t>
      </w:r>
    </w:p>
    <w:p>
      <w:pPr>
        <w:spacing w:lineRule="auto"/>
      </w:pPr>
      <w:r>
        <w:rPr/>
        <w:t xml:space="preserve">{#objectives}</w:t>
      </w:r>
    </w:p>
    <w:p>
      <w:pPr>
        <w:numPr>
          <w:ilvl w:val="0"/>
          <w:numId w:val="1"/>
        </w:numPr>
        <w:spacing w:lineRule="auto"/>
      </w:pPr>
      <w:r>
        <w:rPr/>
        <w:t xml:space="preserve">{objective}</w:t>
      </w:r>
    </w:p>
    <w:p>
      <w:pPr>
        <w:spacing w:lineRule="auto"/>
      </w:pPr>
      <w:r>
        <w:rPr/>
        <w:t xml:space="preserve">{/objectives}</w:t>
      </w:r>
    </w:p>
    <w:p>
      <w:pPr>
        <w:pStyle w:val="Heading2"/>
        <w:spacing w:lineRule="auto"/>
      </w:pPr>
      <w:r>
        <w:rPr>
          <w:sz w:val="28"/>
        </w:rPr>
        <w:t xml:space="preserve">Benefits</w:t>
      </w:r>
    </w:p>
    <w:p>
      <w:pPr>
        <w:spacing w:lineRule="auto"/>
      </w:pPr>
      <w:r>
        <w:rPr>
          <w:b/>
        </w:rPr>
        <w:t xml:space="preserve">Summary of Expected Benefits:</w:t>
      </w:r>
    </w:p>
    <w:p>
      <w:pPr>
        <w:spacing w:lineRule="auto"/>
      </w:pPr>
      <w:r>
        <w:rPr/>
        <w:t xml:space="preserve">{benefitsSummary}</w:t>
      </w:r>
    </w:p>
    <w:p>
      <w:pPr>
        <w:spacing w:lineRule="auto"/>
      </w:pPr>
      <w:r>
        <w:rPr/>
        <w:t xml:space="preserve">{#benefits}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{benefitName}:</w:t>
      </w:r>
      <w:r>
        <w:rPr/>
        <w:t xml:space="preserve"> {benefitDescription}</w:t>
      </w:r>
    </w:p>
    <w:p>
      <w:pPr>
        <w:spacing w:lineRule="auto"/>
      </w:pPr>
      <w:r>
        <w:rPr/>
        <w:t xml:space="preserve">{/benefits}</w:t>
      </w:r>
    </w:p>
    <w:p>
      <w:pPr>
        <w:pStyle w:val="Heading2"/>
        <w:spacing w:lineRule="auto"/>
      </w:pPr>
      <w:r>
        <w:rPr>
          <w:sz w:val="28"/>
        </w:rPr>
        <w:t xml:space="preserve">Options Considered</w:t>
      </w:r>
    </w:p>
    <w:p>
      <w:pPr>
        <w:spacing w:lineRule="auto"/>
      </w:pPr>
      <w:r>
        <w:rPr>
          <w:b/>
        </w:rPr>
        <w:t xml:space="preserve">Description of Alternatives:</w:t>
      </w:r>
    </w:p>
    <w:p>
      <w:pPr>
        <w:spacing w:lineRule="auto"/>
      </w:pPr>
      <w:r>
        <w:rPr/>
        <w:t xml:space="preserve">{#options}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{optionName}:</w:t>
      </w:r>
      <w:r>
        <w:rPr/>
        <w:t xml:space="preserve"> {optionDescription}</w:t>
      </w:r>
    </w:p>
    <w:p>
      <w:pPr>
        <w:spacing w:lineRule="auto"/>
      </w:pPr>
      <w:r>
        <w:rPr/>
        <w:t xml:space="preserve">{/options}</w:t>
      </w:r>
    </w:p>
    <w:p>
      <w:pPr>
        <w:pStyle w:val="Heading2"/>
        <w:spacing w:lineRule="auto"/>
      </w:pPr>
      <w:r>
        <w:rPr>
          <w:sz w:val="28"/>
        </w:rPr>
        <w:t xml:space="preserve">Recommended Solution</w:t>
      </w:r>
    </w:p>
    <w:p>
      <w:pPr>
        <w:spacing w:lineRule="auto"/>
      </w:pPr>
      <w:r>
        <w:rPr>
          <w:b/>
        </w:rPr>
        <w:t xml:space="preserve">Chosen Option:</w:t>
      </w:r>
      <w:r>
        <w:rPr/>
        <w:t xml:space="preserve"> {recommendedOption}</w:t>
      </w:r>
    </w:p>
    <w:p>
      <w:pPr>
        <w:spacing w:lineRule="auto"/>
      </w:pPr>
      <w:r>
        <w:rPr>
          <w:b/>
        </w:rPr>
        <w:t xml:space="preserve">Justification:</w:t>
      </w:r>
      <w:r>
        <w:rPr/>
        <w:t xml:space="preserve"> {justification}</w:t>
      </w:r>
    </w:p>
    <w:p>
      <w:pPr>
        <w:pStyle w:val="Heading2"/>
        <w:spacing w:lineRule="auto"/>
      </w:pPr>
      <w:r>
        <w:rPr>
          <w:sz w:val="28"/>
        </w:rPr>
        <w:t xml:space="preserve">Cost Analysis</w:t>
      </w:r>
    </w:p>
    <w:p>
      <w:pPr>
        <w:spacing w:lineRule="auto"/>
      </w:pPr>
      <w:r>
        <w:rPr>
          <w:b/>
        </w:rPr>
        <w:t xml:space="preserve">Estimated Cost Summary:</w:t>
      </w:r>
      <w:r>
        <w:rPr/>
        <w:t xml:space="preserve"> {costSummary}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Cost Component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{#costItems}{costType}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{costAmount}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{costDescription}{/costItems}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Timeline</w:t>
      </w:r>
    </w:p>
    <w:p>
      <w:pPr>
        <w:spacing w:lineRule="auto"/>
      </w:pPr>
      <w:r>
        <w:rPr>
          <w:b/>
        </w:rPr>
        <w:t xml:space="preserve">Key Milestones and Dates: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Milestone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{#timeline}{milestone}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{description}{/timeline}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Risks and Mitigation</w:t>
      </w:r>
    </w:p>
    <w:p>
      <w:pPr>
        <w:spacing w:lineRule="auto"/>
      </w:pPr>
      <w:r>
        <w:rPr>
          <w:b/>
        </w:rPr>
        <w:t xml:space="preserve">Risk Overview:</w:t>
      </w:r>
    </w:p>
    <w:p>
      <w:pPr>
        <w:spacing w:lineRule="auto"/>
      </w:pPr>
      <w:r>
        <w:rPr/>
        <w:t xml:space="preserve">{riskOverview}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Risk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Impact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Mitigation Plan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{#risks}{risk}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{impact}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{mitigation}{/risks}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Assumptions and Dependencies</w:t>
      </w:r>
    </w:p>
    <w:p>
      <w:pPr>
        <w:spacing w:lineRule="auto"/>
      </w:pPr>
      <w:r>
        <w:rPr/>
        <w:t xml:space="preserve">{#dependencies}</w:t>
      </w:r>
    </w:p>
    <w:p>
      <w:pPr>
        <w:numPr>
          <w:ilvl w:val="0"/>
          <w:numId w:val="4"/>
        </w:numPr>
        <w:spacing w:lineRule="auto"/>
      </w:pPr>
      <w:r>
        <w:rPr/>
        <w:t xml:space="preserve">{dependency}</w:t>
      </w:r>
    </w:p>
    <w:p>
      <w:pPr>
        <w:spacing w:lineRule="auto"/>
      </w:pPr>
      <w:r>
        <w:rPr/>
        <w:t xml:space="preserve">{/dependencies}</w:t>
      </w:r>
    </w:p>
    <w:p>
      <w:pPr>
        <w:pStyle w:val="Heading2"/>
        <w:spacing w:lineRule="auto"/>
      </w:pPr>
      <w:r>
        <w:rPr>
          <w:sz w:val="28"/>
        </w:rPr>
        <w:t xml:space="preserve">Approvals</w:t>
      </w:r>
    </w:p>
    <w:p>
      <w:pPr>
        <w:spacing w:lineRule="auto"/>
      </w:pPr>
      <w:r>
        <w:rPr/>
        <w:t xml:space="preserve">Please indicate approvals below: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{#approvals}{approverName}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{status}{/approvals}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