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Project Charter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document formally authorizes the existence of a project and provides the project manager with the authority to apply organizational resources to project activities. It outlines the project's purpose, objectives, stakeholders, and key deliverables.</w:t>
      </w:r>
    </w:p>
    <w:p>
      <w:pPr>
        <w:pStyle w:val="Heading2"/>
        <w:spacing w:lineRule="auto"/>
      </w:pPr>
      <w:r>
        <w:rPr>
          <w:sz w:val="28"/>
        </w:rPr>
        <w:t xml:space="preserve">1. Project Overview</w:t>
      </w:r>
    </w:p>
    <w:p>
      <w:p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spacing w:lineRule="auto"/>
      </w:pPr>
      <w:r>
        <w:rPr>
          <w:b/>
        </w:rPr>
        <w:t xml:space="preserve">Project Sponsor:</w:t>
      </w:r>
      <w:r>
        <w:rPr/>
        <w:t xml:space="preserve"> {projectSponsor}</w:t>
      </w:r>
    </w:p>
    <w:p>
      <w:p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Expected End Date:</w:t>
      </w:r>
      <w:r>
        <w:rPr/>
        <w:t xml:space="preserve"> {endDate}</w:t>
      </w:r>
    </w:p>
    <w:p>
      <w:pPr>
        <w:pStyle w:val="Heading2"/>
        <w:spacing w:lineRule="auto"/>
      </w:pPr>
      <w:r>
        <w:rPr>
          <w:sz w:val="28"/>
        </w:rPr>
        <w:t xml:space="preserve">2. Project Purpose and Justification</w:t>
      </w:r>
    </w:p>
    <w:p>
      <w:pPr>
        <w:spacing w:lineRule="auto"/>
      </w:pPr>
      <w:r>
        <w:rPr/>
        <w:t xml:space="preserve">{projectPurpose}</w:t>
      </w:r>
    </w:p>
    <w:p>
      <w:pPr>
        <w:pStyle w:val="Heading2"/>
        <w:spacing w:lineRule="auto"/>
      </w:pPr>
      <w:r>
        <w:rPr>
          <w:sz w:val="28"/>
        </w:rPr>
        <w:t xml:space="preserve">3. Objectives</w:t>
      </w:r>
    </w:p>
    <w:p>
      <w:pPr>
        <w:spacing w:lineRule="auto"/>
      </w:pPr>
      <w:r>
        <w:rPr/>
        <w:t xml:space="preserve">The following are the key objectives that this project aims to achieve:</w:t>
      </w:r>
    </w:p>
    <w:p>
      <w:pPr>
        <w:spacing w:lineRule="auto"/>
      </w:pPr>
      <w:r>
        <w:rPr/>
        <w:t xml:space="preserve">{#objectives}</w:t>
      </w:r>
    </w:p>
    <w:p>
      <w:pPr>
        <w:numPr>
          <w:ilvl w:val="0"/>
          <w:numId w:val="1"/>
        </w:numPr>
        <w:spacing w:lineRule="auto"/>
      </w:pPr>
      <w:r>
        <w:rPr/>
        <w:t xml:space="preserve">{objective}</w:t>
      </w:r>
    </w:p>
    <w:p>
      <w:pPr>
        <w:spacing w:lineRule="auto"/>
      </w:pPr>
      <w:r>
        <w:rPr/>
        <w:t xml:space="preserve">{/objectives}</w:t>
      </w:r>
    </w:p>
    <w:p>
      <w:pPr>
        <w:pStyle w:val="Heading2"/>
        <w:spacing w:lineRule="auto"/>
      </w:pPr>
      <w:r>
        <w:rPr>
          <w:sz w:val="28"/>
        </w:rPr>
        <w:t xml:space="preserve">4. Scope</w:t>
      </w:r>
    </w:p>
    <w:p>
      <w:pPr>
        <w:spacing w:lineRule="auto"/>
      </w:pPr>
      <w:r>
        <w:rPr>
          <w:b/>
        </w:rPr>
        <w:t xml:space="preserve">In Scope:</w:t>
      </w:r>
    </w:p>
    <w:p>
      <w:pPr>
        <w:spacing w:lineRule="auto"/>
      </w:pPr>
      <w:r>
        <w:rPr/>
        <w:t xml:space="preserve">{#inScopeItems}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{/inScopeItems}</w:t>
      </w:r>
    </w:p>
    <w:p>
      <w:pPr>
        <w:spacing w:lineRule="auto"/>
      </w:pPr>
      <w:r>
        <w:rPr>
          <w:b/>
        </w:rPr>
        <w:t xml:space="preserve">Out of Scope:</w:t>
      </w:r>
    </w:p>
    <w:p>
      <w:pPr>
        <w:spacing w:lineRule="auto"/>
      </w:pPr>
      <w:r>
        <w:rPr/>
        <w:t xml:space="preserve">{#outOfScopeItems}</w:t>
      </w:r>
    </w:p>
    <w:p>
      <w:pPr>
        <w:numPr>
          <w:ilvl w:val="0"/>
          <w:numId w:val="3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{/outOfScopeItems}</w:t>
      </w:r>
    </w:p>
    <w:p>
      <w:pPr>
        <w:pStyle w:val="Heading2"/>
        <w:spacing w:lineRule="auto"/>
      </w:pPr>
      <w:r>
        <w:rPr>
          <w:sz w:val="28"/>
        </w:rPr>
        <w:t xml:space="preserve">5. Key Deliverables</w:t>
      </w:r>
    </w:p>
    <w:p>
      <w:pPr>
        <w:spacing w:lineRule="auto"/>
      </w:pPr>
      <w:r>
        <w:rPr/>
        <w:t xml:space="preserve">{#deliverables}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{/deliverables}</w:t>
      </w:r>
    </w:p>
    <w:p>
      <w:pPr>
        <w:pStyle w:val="Heading2"/>
        <w:spacing w:lineRule="auto"/>
      </w:pPr>
      <w:r>
        <w:rPr>
          <w:sz w:val="28"/>
        </w:rPr>
        <w:t xml:space="preserve">6. Stakeholders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Info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{#stakeholders}{name}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{contactInfo}{/stakeholders}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7. Assumptions and Constraints</w:t>
      </w:r>
    </w:p>
    <w:p>
      <w:pPr>
        <w:spacing w:lineRule="auto"/>
      </w:pPr>
      <w:r>
        <w:rPr>
          <w:b/>
        </w:rPr>
        <w:t xml:space="preserve">Assumptions:</w:t>
      </w:r>
    </w:p>
    <w:p>
      <w:pPr>
        <w:spacing w:lineRule="auto"/>
      </w:pPr>
      <w:r>
        <w:rPr/>
        <w:t xml:space="preserve">{#assumptions}</w:t>
      </w:r>
    </w:p>
    <w:p>
      <w:pPr>
        <w:numPr>
          <w:ilvl w:val="0"/>
          <w:numId w:val="5"/>
        </w:numPr>
        <w:spacing w:lineRule="auto"/>
      </w:pPr>
      <w:r>
        <w:rPr/>
        <w:t xml:space="preserve">{assumption}</w:t>
      </w:r>
    </w:p>
    <w:p>
      <w:pPr>
        <w:spacing w:lineRule="auto"/>
      </w:pPr>
      <w:r>
        <w:rPr/>
        <w:t xml:space="preserve">{/assumptions}</w:t>
      </w:r>
    </w:p>
    <w:p>
      <w:pPr>
        <w:spacing w:lineRule="auto"/>
      </w:pPr>
      <w:r>
        <w:rPr>
          <w:b/>
        </w:rPr>
        <w:t xml:space="preserve">Constraints:</w:t>
      </w:r>
    </w:p>
    <w:p>
      <w:pPr>
        <w:spacing w:lineRule="auto"/>
      </w:pPr>
      <w:r>
        <w:rPr/>
        <w:t xml:space="preserve">{#constraints}</w:t>
      </w:r>
    </w:p>
    <w:p>
      <w:pPr>
        <w:numPr>
          <w:ilvl w:val="0"/>
          <w:numId w:val="6"/>
        </w:numPr>
        <w:spacing w:lineRule="auto"/>
      </w:pPr>
      <w:r>
        <w:rPr/>
        <w:t xml:space="preserve">{constraint}</w:t>
      </w:r>
    </w:p>
    <w:p>
      <w:pPr>
        <w:spacing w:lineRule="auto"/>
      </w:pPr>
      <w:r>
        <w:rPr/>
        <w:t xml:space="preserve">{/constraints}</w:t>
      </w:r>
    </w:p>
    <w:p>
      <w:pPr>
        <w:pStyle w:val="Heading2"/>
        <w:spacing w:lineRule="auto"/>
      </w:pPr>
      <w:r>
        <w:rPr>
          <w:sz w:val="28"/>
        </w:rPr>
        <w:t xml:space="preserve">8. Risks</w:t>
      </w:r>
    </w:p>
    <w:p>
      <w:pPr>
        <w:spacing w:lineRule="auto"/>
      </w:pPr>
      <w:r>
        <w:rPr/>
        <w:t xml:space="preserve">{#risks}</w:t>
      </w:r>
    </w:p>
    <w:p>
      <w:pPr>
        <w:numPr>
          <w:ilvl w:val="0"/>
          <w:numId w:val="7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{/risks}</w:t>
      </w:r>
    </w:p>
    <w:p>
      <w:pPr>
        <w:pStyle w:val="Heading2"/>
        <w:spacing w:lineRule="auto"/>
      </w:pPr>
      <w:r>
        <w:rPr>
          <w:sz w:val="28"/>
        </w:rPr>
        <w:t xml:space="preserve">9. Approval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Approver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{#approvers}{name}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{date}{/approvers}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