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Project Constraints Log</w:t>
      </w:r>
    </w:p>
    <w:p>
      <w:pPr>
        <w:spacing w:lineRule="auto"/>
      </w:pPr>
      <w:r>
        <w:rPr>
          <w:b/>
        </w:rPr>
        <w:t xml:space="preserve">Purpose:</w:t>
      </w:r>
      <w:r>
        <w:rPr/>
        <w:t xml:space="preserve"> This document is used to record and manage known constraints that may impact project execution. Constraints can include limitations related to budget, time, human resources, tools, regulatory requirements, or any other external or internal factors. Maintaining awareness of these constraints helps inform decision-making, risk analysis, and project planning.</w:t>
      </w:r>
    </w:p>
    <w:p>
      <w:pPr>
        <w:pStyle w:val="Heading2"/>
        <w:spacing w:lineRule="auto"/>
      </w:pPr>
      <w:r>
        <w:rPr>
          <w:sz w:val="28"/>
        </w:rPr>
        <w:t xml:space="preserve">Project Information</w:t>
      </w:r>
    </w:p>
    <w:p>
      <w:pPr>
        <w:spacing w:lineRule="auto"/>
      </w:pPr>
      <w:r>
        <w:rPr>
          <w:b/>
        </w:rPr>
        <w:t xml:space="preserve">Project Name:</w:t>
      </w:r>
      <w:r>
        <w:rPr/>
        <w:t xml:space="preserve"> {projectName}</w:t>
      </w:r>
    </w:p>
    <w:p>
      <w:pPr>
        <w:spacing w:lineRule="auto"/>
      </w:pPr>
      <w:r>
        <w:rPr>
          <w:b/>
        </w:rPr>
        <w:t xml:space="preserve">Project Manager:</w:t>
      </w:r>
      <w:r>
        <w:rPr/>
        <w:t xml:space="preserve"> {projectManager}</w:t>
      </w:r>
    </w:p>
    <w:p>
      <w:pPr>
        <w:spacing w:lineRule="auto"/>
      </w:pPr>
      <w:r>
        <w:rPr>
          <w:b/>
        </w:rPr>
        <w:t xml:space="preserve">Date:</w:t>
      </w:r>
      <w:r>
        <w:rPr/>
        <w:t xml:space="preserve"> {date}</w:t>
      </w:r>
    </w:p>
    <w:p>
      <w:pPr>
        <w:pStyle w:val="Heading2"/>
        <w:spacing w:lineRule="auto"/>
      </w:pPr>
      <w:r>
        <w:rPr>
          <w:sz w:val="28"/>
        </w:rPr>
        <w:t xml:space="preserve">Overview of Project Constraints</w:t>
      </w:r>
    </w:p>
    <w:p>
      <w:pPr>
        <w:spacing w:lineRule="auto"/>
      </w:pPr>
      <w:r>
        <w:rPr/>
        <w:t xml:space="preserve">This section outlines the key constraints currently applicable to the project.</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1728"/>
        <w:gridCol w:w="1728"/>
        <w:gridCol w:w="1728"/>
        <w:gridCol w:w="1728"/>
        <w:gridCol w:w="1728"/>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Constraint Type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Description</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Impact</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Owner</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Mitigation Strategy</w:t>
            </w:r>
          </w:p>
        </w:tc>
      </w:tr>
      <w:tr>
        <w:trPr/>
        <w:tc>
          <w:tcPr>
            <w:tcBorders>
              <w:top w:val="single" w:sz="none" w:space="0" w:color="BFBFBF"/>
              <w:left w:val="single" w:sz="none" w:space="0" w:color="BFBFBF"/>
              <w:right w:val="single" w:sz="8" w:space="0" w:color="BFBFBF"/>
            </w:tcBorders>
          </w:tcPr>
          <w:p>
            <w:pPr>
              <w:spacing w:lineRule="auto"/>
            </w:pPr>
            <w:r>
              <w:rPr/>
              <w:t xml:space="preserve">{#constraints}{type}</w:t>
            </w:r>
          </w:p>
        </w:tc>
        <w:tc>
          <w:tcPr>
            <w:tcBorders>
              <w:top w:val="single" w:sz="none" w:space="0" w:color="BFBFBF"/>
              <w:left w:val="single" w:sz="none" w:space="0" w:color="BFBFBF"/>
              <w:right w:val="single" w:sz="8" w:space="0" w:color="BFBFBF"/>
            </w:tcBorders>
          </w:tcPr>
          <w:p>
            <w:pPr>
              <w:spacing w:lineRule="auto"/>
            </w:pPr>
            <w:r>
              <w:rPr/>
              <w:t xml:space="preserve">{description}</w:t>
            </w:r>
          </w:p>
        </w:tc>
        <w:tc>
          <w:tcPr>
            <w:tcBorders>
              <w:top w:val="single" w:sz="none" w:space="0" w:color="BFBFBF"/>
              <w:left w:val="single" w:sz="none" w:space="0" w:color="BFBFBF"/>
              <w:right w:val="single" w:sz="8" w:space="0" w:color="BFBFBF"/>
            </w:tcBorders>
          </w:tcPr>
          <w:p>
            <w:pPr>
              <w:spacing w:lineRule="auto"/>
            </w:pPr>
            <w:r>
              <w:rPr/>
              <w:t xml:space="preserve">{impact}</w:t>
            </w:r>
          </w:p>
        </w:tc>
        <w:tc>
          <w:tcPr>
            <w:tcBorders>
              <w:top w:val="single" w:sz="none" w:space="0" w:color="BFBFBF"/>
              <w:left w:val="single" w:sz="none" w:space="0" w:color="BFBFBF"/>
              <w:right w:val="single" w:sz="8" w:space="0" w:color="BFBFBF"/>
            </w:tcBorders>
          </w:tcPr>
          <w:p>
            <w:pPr>
              <w:spacing w:lineRule="auto"/>
            </w:pPr>
            <w:r>
              <w:rPr/>
              <w:t xml:space="preserve">{owner}</w:t>
            </w:r>
          </w:p>
        </w:tc>
        <w:tc>
          <w:tcPr>
            <w:tcBorders>
              <w:top w:val="single" w:sz="none" w:space="0" w:color="BFBFBF"/>
              <w:left w:val="single" w:sz="none" w:space="0" w:color="BFBFBF"/>
            </w:tcBorders>
          </w:tcPr>
          <w:p>
            <w:pPr>
              <w:spacing w:lineRule="auto"/>
            </w:pPr>
            <w:r>
              <w:rPr/>
              <w:t xml:space="preserve">{mitigation}{/constraints}</w:t>
            </w:r>
          </w:p>
        </w:tc>
      </w:tr>
    </w:tbl>
    <w:p>
      <w:pPr>
        <w:spacing w:lineRule="auto"/>
      </w:pPr>
      <w:r>
        <w:rPr/>
      </w:r>
    </w:p>
    <w:p>
      <w:pPr>
        <w:pStyle w:val="Heading2"/>
        <w:spacing w:lineRule="auto"/>
      </w:pPr>
      <w:r>
        <w:rPr>
          <w:sz w:val="28"/>
        </w:rPr>
        <w:t xml:space="preserve">Constraint Sources</w:t>
      </w:r>
    </w:p>
    <w:p>
      <w:pPr>
        <w:spacing w:lineRule="auto"/>
      </w:pPr>
      <w:r>
        <w:rPr/>
        <w:t xml:space="preserve">The following sources have been identified as contributors to the constraints:</w:t>
      </w:r>
    </w:p>
    <w:p>
      <w:pPr>
        <w:spacing w:lineRule="auto"/>
      </w:pPr>
      <w:r>
        <w:rPr/>
        <w:t xml:space="preserve">{#sources}</w:t>
      </w:r>
    </w:p>
    <w:p>
      <w:pPr>
        <w:numPr>
          <w:ilvl w:val="0"/>
          <w:numId w:val="1"/>
        </w:numPr>
        <w:spacing w:lineRule="auto"/>
      </w:pPr>
      <w:r>
        <w:rPr/>
        <w:t xml:space="preserve">{sourceDetail}</w:t>
      </w:r>
    </w:p>
    <w:p>
      <w:pPr>
        <w:spacing w:lineRule="auto"/>
      </w:pPr>
      <w:r>
        <w:rPr/>
        <w:t xml:space="preserve">{/sources}</w:t>
      </w:r>
    </w:p>
    <w:p>
      <w:pPr>
        <w:pStyle w:val="Heading2"/>
        <w:spacing w:lineRule="auto"/>
      </w:pPr>
      <w:r>
        <w:rPr>
          <w:sz w:val="28"/>
        </w:rPr>
        <w:t xml:space="preserve">Approved Exceptions</w:t>
      </w:r>
    </w:p>
    <w:p>
      <w:pPr>
        <w:spacing w:lineRule="auto"/>
      </w:pPr>
      <w:r>
        <w:rPr/>
        <w:t xml:space="preserve">The following exceptions to project constraints have been formally approved:</w:t>
      </w:r>
    </w:p>
    <w:p>
      <w:pPr>
        <w:spacing w:lineRule="auto"/>
      </w:pPr>
      <w:r>
        <w:rPr/>
        <w:t xml:space="preserve">{^approvedExceptions}</w:t>
      </w:r>
    </w:p>
    <w:p>
      <w:pPr>
        <w:spacing w:lineRule="auto"/>
      </w:pPr>
      <w:r>
        <w:rPr>
          <w:i/>
        </w:rPr>
        <w:t xml:space="preserve">No exceptions have been approved at this time.</w:t>
      </w:r>
    </w:p>
    <w:p>
      <w:pPr>
        <w:spacing w:lineRule="auto"/>
      </w:pPr>
      <w:r>
        <w:rPr/>
        <w:t xml:space="preserve">{/approvedExceptions}</w:t>
      </w:r>
    </w:p>
    <w:p>
      <w:pPr>
        <w:spacing w:lineRule="auto"/>
      </w:pPr>
      <w:r>
        <w:rPr/>
        <w:t xml:space="preserve">{#approvedExceptions}</w:t>
      </w:r>
    </w:p>
    <w:p>
      <w:pPr>
        <w:numPr>
          <w:ilvl w:val="0"/>
          <w:numId w:val="2"/>
        </w:numPr>
        <w:spacing w:lineRule="auto"/>
      </w:pPr>
      <w:r>
        <w:rPr>
          <w:b/>
        </w:rPr>
        <w:t xml:space="preserve">{exceptionName}</w:t>
      </w:r>
      <w:r>
        <w:rPr/>
        <w:t xml:space="preserve">: {exceptionDetail}</w:t>
      </w:r>
    </w:p>
    <w:p>
      <w:pPr>
        <w:spacing w:lineRule="auto"/>
      </w:pPr>
      <w:r>
        <w:rPr/>
        <w:t xml:space="preserve">{/approvedExceptions}</w:t>
      </w:r>
    </w:p>
    <w:p>
      <w:pPr>
        <w:pStyle w:val="Heading2"/>
        <w:spacing w:lineRule="auto"/>
      </w:pPr>
      <w:r>
        <w:rPr>
          <w:sz w:val="28"/>
        </w:rPr>
        <w:t xml:space="preserve">Notes and Comments</w:t>
      </w:r>
    </w:p>
    <w:p>
      <w:pPr>
        <w:spacing w:lineRule="auto"/>
      </w:pPr>
      <w:r>
        <w:rPr/>
        <w:t xml:space="preserve">{notes}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2025-07-24T21:14:46.681Z</dcterms:created>
  <dcterms:modified xsi:type="dcterms:W3CDTF">2025-07-24T21:14:46.681Z</dcterms:modified>
</cp:coreProperties>
</file>