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SWOT Analysis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structured analysis of the internal strengths and weaknesses, as well as external opportunities and threats related to the project or initiative: </w:t>
      </w:r>
      <w:r>
        <w:rPr>
          <w:u w:val="single"/>
        </w:rPr>
        <w:t xml:space="preserve">{projectName}</w:t>
      </w:r>
      <w:r>
        <w:rPr/>
        <w:t xml:space="preserve">. The objective is to support strategic decision-making based on a clear understanding of the environment in which the project operates.</w:t>
      </w:r>
    </w:p>
    <w:p>
      <w:pPr>
        <w:pStyle w:val="Heading2"/>
        <w:spacing w:lineRule="auto"/>
      </w:pPr>
      <w:r>
        <w:rPr>
          <w:sz w:val="28"/>
        </w:rPr>
        <w:t xml:space="preserve">Prepared By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/>
        <w:t xml:space="preserve">{summary}</w:t>
      </w:r>
    </w:p>
    <w:p>
      <w:pPr>
        <w:pStyle w:val="Heading2"/>
        <w:spacing w:lineRule="auto"/>
      </w:pPr>
      <w:r>
        <w:rPr>
          <w:sz w:val="28"/>
        </w:rPr>
        <w:t xml:space="preserve">SWOT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Strengths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Weaknesses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{#strengths}</w:t>
            </w:r>
          </w:p>
          <w:p>
            <w:pPr>
              <w:numPr>
                <w:ilvl w:val="0"/>
                <w:numId w:val="1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{/strengths}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{#weaknesses}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{/weaknesses}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Opportunities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Threats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{#opportunities}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{/opportunities}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{#threats}</w:t>
            </w:r>
          </w:p>
          <w:p>
            <w:pPr>
              <w:numPr>
                <w:ilvl w:val="0"/>
                <w:numId w:val="4"/>
              </w:numPr>
              <w:spacing w:lineRule="auto"/>
            </w:pPr>
            <w:r>
              <w:rPr/>
              <w:t xml:space="preserve">{item}</w:t>
            </w:r>
          </w:p>
          <w:p>
            <w:pPr>
              <w:spacing w:lineRule="auto"/>
            </w:pPr>
            <w:r>
              <w:rPr/>
              <w:t xml:space="preserve">{/threats}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Analysis and Strategic Implications</w:t>
      </w:r>
    </w:p>
    <w:p>
      <w:pPr>
        <w:spacing w:lineRule="auto"/>
      </w:pPr>
      <w:r>
        <w:rPr>
          <w:b/>
        </w:rPr>
        <w:t xml:space="preserve">How strengths can be leveraged:</w:t>
      </w:r>
    </w:p>
    <w:p>
      <w:pPr>
        <w:spacing w:lineRule="auto"/>
      </w:pPr>
      <w:r>
        <w:rPr/>
        <w:t xml:space="preserve">{strengthsAnalysis}</w:t>
      </w:r>
    </w:p>
    <w:p>
      <w:pPr>
        <w:spacing w:lineRule="auto"/>
      </w:pPr>
      <w:r>
        <w:rPr>
          <w:b/>
        </w:rPr>
        <w:t xml:space="preserve">How weaknesses can be mitigated:</w:t>
      </w:r>
    </w:p>
    <w:p>
      <w:pPr>
        <w:spacing w:lineRule="auto"/>
      </w:pPr>
      <w:r>
        <w:rPr/>
        <w:t xml:space="preserve">{weaknessesAnalysis}</w:t>
      </w:r>
    </w:p>
    <w:p>
      <w:pPr>
        <w:spacing w:lineRule="auto"/>
      </w:pPr>
      <w:r>
        <w:rPr>
          <w:b/>
        </w:rPr>
        <w:t xml:space="preserve">How opportunities can be pursued:</w:t>
      </w:r>
    </w:p>
    <w:p>
      <w:pPr>
        <w:spacing w:lineRule="auto"/>
      </w:pPr>
      <w:r>
        <w:rPr/>
        <w:t xml:space="preserve">{opportunitiesAnalysis}</w:t>
      </w:r>
    </w:p>
    <w:p>
      <w:pPr>
        <w:spacing w:lineRule="auto"/>
      </w:pPr>
      <w:r>
        <w:rPr>
          <w:b/>
        </w:rPr>
        <w:t xml:space="preserve">How threats can be managed:</w:t>
      </w:r>
    </w:p>
    <w:p>
      <w:pPr>
        <w:spacing w:lineRule="auto"/>
      </w:pPr>
      <w:r>
        <w:rPr/>
        <w:t xml:space="preserve">{threatsAnalysis}</w:t>
      </w:r>
    </w:p>
    <w:p>
      <w:pPr>
        <w:spacing w:lineRule="auto"/>
      </w:pPr>
      <w:r>
        <w:rPr/>
        <w:t xml:space="preserve">{#hasRecommendations}</w:t>
      </w:r>
    </w:p>
    <w:p>
      <w:pPr>
        <w:pStyle w:val="Heading2"/>
        <w:spacing w:lineRule="auto"/>
      </w:pPr>
      <w:r>
        <w:rPr>
          <w:sz w:val="28"/>
        </w:rPr>
        <w:t xml:space="preserve">Recommendations</w:t>
      </w:r>
    </w:p>
    <w:p>
      <w:pPr>
        <w:spacing w:lineRule="auto"/>
      </w:pPr>
      <w:r>
        <w:rPr/>
        <w:t xml:space="preserve">{recommendations}</w:t>
      </w:r>
    </w:p>
    <w:p>
      <w:pPr>
        <w:spacing w:lineRule="auto"/>
      </w:pPr>
      <w:r>
        <w:rPr/>
        <w:t xml:space="preserve">{/hasRecommendations}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{date}{/approvers}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