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Team Roles and Responsibilities</w:t>
      </w:r>
    </w:p>
    <w:p>
      <w:pPr>
        <w:spacing w:lineRule="auto"/>
      </w:pPr>
      <w:r>
        <w:rPr>
          <w:i/>
        </w:rPr>
        <w:t xml:space="preserve">This document outlines the key roles and responsibilities of each team member involved in the project </w:t>
      </w:r>
      <w:r>
        <w:rPr>
          <w:i/>
          <w:b/>
        </w:rPr>
        <w:t xml:space="preserve">{projectName}</w:t>
      </w:r>
      <w:r>
        <w:rPr>
          <w:i/>
        </w:rPr>
        <w:t xml:space="preserve">. Clarifying these expectations helps ensure smooth collaboration, accountability, and successful project execution.</w:t>
      </w:r>
    </w:p>
    <w:p>
      <w:pPr>
        <w:pStyle w:val="Heading2"/>
        <w:spacing w:lineRule="auto"/>
      </w:pPr>
      <w:r>
        <w:rPr>
          <w:sz w:val="28"/>
        </w:rPr>
        <w:t xml:space="preserve">Project Overview</w:t>
      </w:r>
    </w:p>
    <w:p>
      <w:p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  <w:r>
        <w:rPr/>
        <w:br w:type="textWrapping"/>
      </w:r>
      <w:r>
        <w:rPr>
          <w:b/>
        </w:rPr>
        <w:t xml:space="preserve">Project Manager:</w:t>
      </w:r>
      <w:r>
        <w:rPr/>
        <w:t xml:space="preserve"> {projectManager}</w:t>
      </w:r>
      <w:r>
        <w:rPr/>
        <w:br w:type="textWrapping"/>
      </w:r>
      <w:r>
        <w:rPr>
          <w:b/>
        </w:rPr>
        <w:t xml:space="preserve">Start Date:</w:t>
      </w:r>
      <w:r>
        <w:rPr/>
        <w:t xml:space="preserve"> {startDate}</w:t>
      </w:r>
      <w:r>
        <w:rPr/>
        <w:br w:type="textWrapping"/>
      </w:r>
      <w:r>
        <w:rPr>
          <w:b/>
        </w:rPr>
        <w:t xml:space="preserve">Expected Completion Date:</w:t>
      </w:r>
      <w:r>
        <w:rPr/>
        <w:t xml:space="preserve"> {endDate}</w:t>
      </w:r>
    </w:p>
    <w:p>
      <w:pPr>
        <w:pStyle w:val="Heading2"/>
        <w:spacing w:lineRule="auto"/>
      </w:pPr>
      <w:r>
        <w:rPr>
          <w:sz w:val="28"/>
        </w:rPr>
        <w:t xml:space="preserve">Team Members and Their Roles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Responsibilities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{#teamMembers}{name}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{responsibilities}{/teamMembers}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Responsibility Breakdown</w:t>
      </w:r>
    </w:p>
    <w:p>
      <w:pPr>
        <w:spacing w:lineRule="auto"/>
      </w:pPr>
      <w:r>
        <w:rPr/>
        <w:t xml:space="preserve">{#responsibilitySections}</w:t>
      </w:r>
    </w:p>
    <w:p>
      <w:pPr>
        <w:pStyle w:val="Heading3"/>
        <w:spacing w:lineRule="auto"/>
      </w:pPr>
      <w:r>
        <w:rPr>
          <w:sz w:val="24"/>
        </w:rPr>
        <w:t xml:space="preserve">{sectionTitle}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{task}</w:t>
      </w:r>
      <w:r>
        <w:rPr/>
        <w:t xml:space="preserve">: {assignedTo}</w:t>
      </w:r>
    </w:p>
    <w:p>
      <w:pPr>
        <w:spacing w:lineRule="auto"/>
      </w:pPr>
      <w:r>
        <w:rPr/>
        <w:t xml:space="preserve">{/responsibilitySections}</w:t>
      </w:r>
    </w:p>
    <w:p>
      <w:pPr>
        <w:pStyle w:val="Heading2"/>
        <w:spacing w:lineRule="auto"/>
      </w:pPr>
      <w:r>
        <w:rPr>
          <w:sz w:val="28"/>
        </w:rPr>
        <w:t xml:space="preserve">Accountability &amp; Communication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Reporting Frequency:</w:t>
      </w:r>
      <w:r>
        <w:rPr/>
        <w:t xml:space="preserve"> {reportingFrequency}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Communication Channels:</w:t>
      </w:r>
      <w:r>
        <w:rPr/>
        <w:t xml:space="preserve"> {communicationChannels}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Escalation Process:</w:t>
      </w:r>
      <w:r>
        <w:rPr/>
        <w:t xml:space="preserve"> {escalationProcess}</w:t>
      </w:r>
    </w:p>
    <w:p>
      <w:pPr>
        <w:pStyle w:val="Heading2"/>
        <w:spacing w:lineRule="auto"/>
      </w:pPr>
      <w:r>
        <w:rPr>
          <w:sz w:val="28"/>
        </w:rPr>
        <w:t xml:space="preserve">Approval &amp; Sign-off</w:t>
      </w:r>
    </w:p>
    <w:p>
      <w:pPr>
        <w:spacing w:lineRule="auto"/>
      </w:pPr>
      <w:r>
        <w:rPr/>
        <w:t xml:space="preserve">The roles and responsibilities as defined above have been reviewed and agreed upon by the team members.</w:t>
      </w:r>
      <w:r>
        <w:rPr/>
        <w:br w:type="textWrapping"/>
      </w:r>
      <w:r>
        <w:rPr/>
        <w:br w:type="textWrapping"/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{#signatures}{name}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{date}{/signatures}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