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Real Estate Commission Agreement</w:t>
      </w:r>
    </w:p>
    <w:p>
      <w:pPr>
        <w:spacing w:lineRule="auto"/>
      </w:pPr>
      <w:r>
        <w:rPr>
          <w:b/>
        </w:rPr>
        <w:t xml:space="preserve">Purpose:</w:t>
      </w:r>
      <w:r>
        <w:rPr/>
        <w:t xml:space="preserve"> This Agreement outlines the terms and conditions regarding the real estate commission between the property seller and the real estate agent or broker authorized to sell the property. It defines compensation expectations, duration, responsibilities, and conditions for commission.</w:t>
      </w:r>
    </w:p>
    <w:p>
      <w:pPr>
        <w:pStyle w:val="Heading2"/>
        <w:spacing w:lineRule="auto"/>
      </w:pPr>
      <w:r>
        <w:rPr>
          <w:sz w:val="28"/>
        </w:rPr>
        <w:t xml:space="preserve">1. Parties Involved</w:t>
      </w:r>
    </w:p>
    <w:p>
      <w:pPr>
        <w:spacing w:lineRule="auto"/>
      </w:pPr>
      <w:r>
        <w:rPr/>
        <w:t xml:space="preserve">This Real Estate Commission Agreement ("Agreement") is entered into on </w:t>
      </w:r>
      <w:r>
        <w:rPr>
          <w:u w:val="single"/>
        </w:rPr>
        <w:t xml:space="preserve">{agreementDate}</w:t>
      </w:r>
      <w:r>
        <w:rPr/>
        <w:t xml:space="preserve">, by and between:</w:t>
      </w:r>
    </w:p>
    <w:p>
      <w:pPr>
        <w:numPr>
          <w:ilvl w:val="0"/>
          <w:numId w:val="1"/>
        </w:numPr>
        <w:spacing w:lineRule="auto"/>
      </w:pPr>
      <w:r>
        <w:rPr>
          <w:b/>
        </w:rPr>
        <w:t xml:space="preserve">Seller:</w:t>
      </w:r>
      <w:r>
        <w:rPr/>
        <w:t xml:space="preserve"> {sellerName}, residing at {sellerAddress}</w:t>
      </w:r>
    </w:p>
    <w:p>
      <w:pPr>
        <w:numPr>
          <w:ilvl w:val="0"/>
          <w:numId w:val="1"/>
        </w:numPr>
        <w:spacing w:lineRule="auto"/>
      </w:pPr>
      <w:r>
        <w:rPr>
          <w:b/>
        </w:rPr>
        <w:t xml:space="preserve">Real Estate Agent/Broker:</w:t>
      </w:r>
      <w:r>
        <w:rPr/>
        <w:t xml:space="preserve"> {agentName}, representing {agencyName}, located at {agencyAddress}</w:t>
      </w:r>
    </w:p>
    <w:p>
      <w:pPr>
        <w:pStyle w:val="Heading2"/>
        <w:spacing w:lineRule="auto"/>
      </w:pPr>
      <w:r>
        <w:rPr>
          <w:sz w:val="28"/>
        </w:rPr>
        <w:t xml:space="preserve">2. Property Description</w:t>
      </w:r>
    </w:p>
    <w:p>
      <w:pPr>
        <w:spacing w:lineRule="auto"/>
      </w:pPr>
      <w:r>
        <w:rPr/>
        <w:t xml:space="preserve">The property subject to this Agreement is located at:</w:t>
      </w:r>
    </w:p>
    <w:p>
      <w:pPr>
        <w:spacing w:lineRule="auto"/>
      </w:pPr>
      <w:r>
        <w:rPr>
          <w:b/>
        </w:rPr>
        <w:t xml:space="preserve">Address:</w:t>
      </w:r>
      <w:r>
        <w:rPr/>
        <w:t xml:space="preserve"> {propertyAddress}</w:t>
      </w:r>
    </w:p>
    <w:p>
      <w:pPr>
        <w:spacing w:lineRule="auto"/>
      </w:pPr>
      <w:r>
        <w:rPr>
          <w:b/>
        </w:rPr>
        <w:t xml:space="preserve">Legal Description (if applicable):</w:t>
      </w:r>
      <w:r>
        <w:rPr/>
        <w:t xml:space="preserve"> {propertyLegalDescription}</w:t>
      </w:r>
    </w:p>
    <w:p>
      <w:pPr>
        <w:pStyle w:val="Heading2"/>
        <w:spacing w:lineRule="auto"/>
      </w:pPr>
      <w:r>
        <w:rPr>
          <w:sz w:val="28"/>
        </w:rPr>
        <w:t xml:space="preserve">3. Listing Period</w:t>
      </w:r>
    </w:p>
    <w:p>
      <w:pPr>
        <w:spacing w:lineRule="auto"/>
      </w:pPr>
      <w:r>
        <w:rPr/>
        <w:t xml:space="preserve">The term of this Agreement shall commence on </w:t>
      </w:r>
      <w:r>
        <w:rPr>
          <w:b/>
        </w:rPr>
        <w:t xml:space="preserve">{startDate}</w:t>
      </w:r>
      <w:r>
        <w:rPr/>
        <w:t xml:space="preserve"> and shall terminate on </w:t>
      </w:r>
      <w:r>
        <w:rPr>
          <w:b/>
        </w:rPr>
        <w:t xml:space="preserve">{endDate}</w:t>
      </w:r>
      <w:r>
        <w:rPr/>
        <w:t xml:space="preserve">, unless terminated earlier according to the terms herein.</w:t>
      </w:r>
    </w:p>
    <w:p>
      <w:pPr>
        <w:pStyle w:val="Heading2"/>
        <w:spacing w:lineRule="auto"/>
      </w:pPr>
      <w:r>
        <w:rPr>
          <w:sz w:val="28"/>
        </w:rPr>
        <w:t xml:space="preserve">4. Commission Terms</w:t>
      </w:r>
    </w:p>
    <w:p>
      <w:pPr>
        <w:spacing w:lineRule="auto"/>
      </w:pPr>
      <w:r>
        <w:rPr/>
        <w:t xml:space="preserve">The Seller agrees to pay the Agent a commission as follows:</w:t>
      </w:r>
    </w:p>
    <w:p>
      <w:pPr>
        <w:numPr>
          <w:ilvl w:val="0"/>
          <w:numId w:val="2"/>
        </w:numPr>
        <w:spacing w:lineRule="auto"/>
      </w:pPr>
      <w:r>
        <w:rPr>
          <w:b/>
        </w:rPr>
        <w:t xml:space="preserve">Total Commission Percentage:</w:t>
      </w:r>
      <w:r>
        <w:rPr/>
        <w:t xml:space="preserve"> {commissionRate}% of the final sale price</w:t>
      </w:r>
    </w:p>
    <w:p>
      <w:pPr>
        <w:numPr>
          <w:ilvl w:val="0"/>
          <w:numId w:val="2"/>
        </w:numPr>
        <w:spacing w:lineRule="auto"/>
      </w:pPr>
      <w:r>
        <w:rPr>
          <w:b/>
        </w:rPr>
        <w:t xml:space="preserve">Commission Due:</w:t>
      </w:r>
      <w:r>
        <w:rPr/>
        <w:t xml:space="preserve"> The commission shall be due upon successful closing of the sale of the property.</w:t>
      </w:r>
    </w:p>
    <w:p>
      <w:pPr>
        <w:pStyle w:val="Heading3"/>
        <w:spacing w:lineRule="auto"/>
      </w:pPr>
      <w:r>
        <w:rPr>
          <w:sz w:val="24"/>
        </w:rPr>
        <w:t xml:space="preserve">4.1 Commission Split</w:t>
      </w:r>
    </w:p>
    <w:p>
      <w:pPr>
        <w:spacing w:lineRule="auto"/>
      </w:pPr>
      <w:r>
        <w:rPr/>
        <w:t xml:space="preserve">The commission shall be split as follows: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Party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Percentage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Notes</w:t>
            </w:r>
          </w:p>
        </w:tc>
      </w:tr>
      <w:tr>
        <w:trPr/>
        <w:tc>
          <w:tcPr>
            <w:tcBorders>
              <w:top w:val="single" w:sz="none" w:space="0" w:color="BFBFBF"/>
              <w:left w:val="single" w:sz="none" w:space="0" w:color="BFBFBF"/>
              <w:right w:val="single" w:sz="8" w:space="0" w:color="BFBFBF"/>
            </w:tcBorders>
          </w:tcPr>
          <w:p>
            <w:pPr>
              <w:spacing w:lineRule="auto"/>
            </w:pPr>
            <w:r>
              <w:rPr/>
              <w:t xml:space="preserve">{#splits}{party}</w:t>
            </w:r>
          </w:p>
        </w:tc>
        <w:tc>
          <w:tcPr>
            <w:tcBorders>
              <w:top w:val="single" w:sz="none" w:space="0" w:color="BFBFBF"/>
              <w:left w:val="single" w:sz="none" w:space="0" w:color="BFBFBF"/>
              <w:right w:val="single" w:sz="8" w:space="0" w:color="BFBFBF"/>
            </w:tcBorders>
          </w:tcPr>
          <w:p>
            <w:pPr>
              <w:spacing w:lineRule="auto"/>
            </w:pPr>
            <w:r>
              <w:rPr/>
              <w:t xml:space="preserve">{percentage}</w:t>
            </w:r>
          </w:p>
        </w:tc>
        <w:tc>
          <w:tcPr>
            <w:tcBorders>
              <w:top w:val="single" w:sz="none" w:space="0" w:color="BFBFBF"/>
              <w:left w:val="single" w:sz="none" w:space="0" w:color="BFBFBF"/>
            </w:tcBorders>
          </w:tcPr>
          <w:p>
            <w:pPr>
              <w:spacing w:lineRule="auto"/>
            </w:pPr>
            <w:r>
              <w:rPr/>
              <w:t xml:space="preserve">{notes}{/splits}</w:t>
            </w:r>
          </w:p>
        </w:tc>
      </w:tr>
    </w:tbl>
    <w:p>
      <w:pPr>
        <w:spacing w:lineRule="auto"/>
      </w:pPr>
      <w:r>
        <w:rPr/>
      </w:r>
    </w:p>
    <w:p>
      <w:pPr>
        <w:pStyle w:val="Heading2"/>
        <w:spacing w:lineRule="auto"/>
      </w:pPr>
      <w:r>
        <w:rPr>
          <w:sz w:val="28"/>
        </w:rPr>
        <w:t xml:space="preserve">5. Exclusive Right to Sell</w:t>
      </w:r>
    </w:p>
    <w:p>
      <w:pPr>
        <w:spacing w:lineRule="auto"/>
      </w:pPr>
      <w:r>
        <w:rPr/>
        <w:t xml:space="preserve">{#exclusiveAgreement}</w:t>
      </w:r>
      <w:r>
        <w:rPr>
          <w:b/>
        </w:rPr>
        <w:t xml:space="preserve">This is an exclusive right-to-sell agreement.</w:t>
      </w:r>
      <w:r>
        <w:rPr/>
        <w:t xml:space="preserve"> The Seller agrees not to engage any other broker or agent during the term of this Agreement.{/exclusiveAgreement}</w:t>
      </w:r>
    </w:p>
    <w:p>
      <w:pPr>
        <w:spacing w:lineRule="auto"/>
      </w:pPr>
      <w:r>
        <w:rPr/>
        <w:t xml:space="preserve">{^exclusiveAgreement}</w:t>
      </w:r>
      <w:r>
        <w:rPr>
          <w:b/>
        </w:rPr>
        <w:t xml:space="preserve">This is a non-exclusive listing agreement.</w:t>
      </w:r>
      <w:r>
        <w:rPr/>
        <w:t xml:space="preserve"> The Seller retains the right to engage other brokers or agents during the term of this Agreement.{/exclusiveAgreement}</w:t>
      </w:r>
    </w:p>
    <w:p>
      <w:pPr>
        <w:pStyle w:val="Heading2"/>
        <w:spacing w:lineRule="auto"/>
      </w:pPr>
      <w:r>
        <w:rPr>
          <w:sz w:val="28"/>
        </w:rPr>
        <w:t xml:space="preserve">6. Responsibilities of the Agent</w:t>
      </w:r>
    </w:p>
    <w:p>
      <w:pPr>
        <w:spacing w:lineRule="auto"/>
      </w:pPr>
      <w:r>
        <w:rPr/>
        <w:t xml:space="preserve">The Agent agrees to perform the following tasks diligently:</w:t>
      </w:r>
    </w:p>
    <w:p>
      <w:pPr>
        <w:spacing w:lineRule="auto"/>
      </w:pPr>
      <w:r>
        <w:rPr/>
        <w:t xml:space="preserve">{#agentDuties}</w:t>
      </w:r>
    </w:p>
    <w:p>
      <w:pPr>
        <w:numPr>
          <w:ilvl w:val="0"/>
          <w:numId w:val="3"/>
        </w:numPr>
        <w:spacing w:lineRule="auto"/>
      </w:pPr>
      <w:r>
        <w:rPr/>
        <w:t xml:space="preserve">{duty}</w:t>
      </w:r>
    </w:p>
    <w:p>
      <w:pPr>
        <w:spacing w:lineRule="auto"/>
      </w:pPr>
      <w:r>
        <w:rPr/>
        <w:t xml:space="preserve">{/agentDuties}</w:t>
      </w:r>
    </w:p>
    <w:p>
      <w:pPr>
        <w:pStyle w:val="Heading2"/>
        <w:spacing w:lineRule="auto"/>
      </w:pPr>
      <w:r>
        <w:rPr>
          <w:sz w:val="28"/>
        </w:rPr>
        <w:t xml:space="preserve">7. Termination</w:t>
      </w:r>
    </w:p>
    <w:p>
      <w:pPr>
        <w:spacing w:lineRule="auto"/>
      </w:pPr>
      <w:r>
        <w:rPr/>
        <w:t xml:space="preserve">This Agreement may be terminated by either party upon written notice under the following conditions:</w:t>
      </w:r>
    </w:p>
    <w:p>
      <w:pPr>
        <w:spacing w:lineRule="auto"/>
      </w:pPr>
      <w:r>
        <w:rPr/>
        <w:t xml:space="preserve">{#terminationClauses}</w:t>
      </w:r>
    </w:p>
    <w:p>
      <w:pPr>
        <w:numPr>
          <w:ilvl w:val="0"/>
          <w:numId w:val="4"/>
        </w:numPr>
        <w:spacing w:lineRule="auto"/>
      </w:pPr>
      <w:r>
        <w:rPr/>
        <w:t xml:space="preserve">{clause}</w:t>
      </w:r>
    </w:p>
    <w:p>
      <w:pPr>
        <w:spacing w:lineRule="auto"/>
      </w:pPr>
      <w:r>
        <w:rPr/>
        <w:t xml:space="preserve">{/terminationClauses}</w:t>
      </w:r>
    </w:p>
    <w:p>
      <w:pPr>
        <w:pStyle w:val="Heading2"/>
        <w:spacing w:lineRule="auto"/>
      </w:pPr>
      <w:r>
        <w:rPr>
          <w:sz w:val="28"/>
        </w:rPr>
        <w:t xml:space="preserve">8. 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Party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Signature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Seller</w:t>
            </w:r>
          </w:p>
        </w:tc>
        <w:tc>
          <w:tcPr>
            <w:tcBorders>
              <w:top w:val="single" w:sz="none" w:space="0" w:color="BFBFBF"/>
              <w:bottom w:val="single" w:sz="8" w:space="0" w:color="BFBFBF"/>
              <w:left w:val="single" w:sz="none" w:space="0" w:color="BFBFBF"/>
              <w:right w:val="single" w:sz="8" w:space="0" w:color="BFBFBF"/>
            </w:tcBorders>
          </w:tcPr>
          <w:p>
            <w:pPr>
              <w:spacing w:lineRule="auto"/>
            </w:pPr>
            <w:r>
              <w:rPr/>
              <w:t xml:space="preserve">{sellerName}</w:t>
            </w:r>
          </w:p>
        </w:tc>
        <w:tc>
          <w:tcPr>
            <w:tcBorders>
              <w:top w:val="single" w:sz="none" w:space="0" w:color="BFBFBF"/>
              <w:bottom w:val="single" w:sz="8" w:space="0" w:color="BFBFBF"/>
              <w:left w:val="single" w:sz="none" w:space="0" w:color="BFBFBF"/>
              <w:right w:val="single" w:sz="8" w:space="0" w:color="BFBFBF"/>
            </w:tcBorders>
          </w:tcPr>
          <w:p>
            <w:pPr>
              <w:spacing w:lineRule="auto"/>
            </w:pPr>
            <w:r>
              <w:rPr/>
              <w:t xml:space="preserve">_____________________</w:t>
            </w:r>
          </w:p>
        </w:tc>
        <w:tc>
          <w:tcPr>
            <w:tcBorders>
              <w:top w:val="single" w:sz="none" w:space="0" w:color="BFBFBF"/>
              <w:bottom w:val="single" w:sz="8" w:space="0" w:color="BFBFBF"/>
              <w:left w:val="single" w:sz="none" w:space="0" w:color="BFBFBF"/>
            </w:tcBorders>
          </w:tcPr>
          <w:p>
            <w:pPr>
              <w:spacing w:lineRule="auto"/>
            </w:pPr>
            <w:r>
              <w:rPr/>
              <w:t xml:space="preserve">{sellerSignDate}</w:t>
            </w:r>
          </w:p>
        </w:tc>
      </w:tr>
      <w:tr>
        <w:trPr/>
        <w:tc>
          <w:tcPr>
            <w:tcBorders>
              <w:top w:val="single" w:sz="none" w:space="0" w:color="BFBFBF"/>
              <w:left w:val="single" w:sz="none" w:space="0" w:color="BFBFBF"/>
              <w:right w:val="single" w:sz="8" w:space="0" w:color="BFBFBF"/>
            </w:tcBorders>
          </w:tcPr>
          <w:p>
            <w:pPr>
              <w:spacing w:lineRule="auto"/>
            </w:pPr>
            <w:r>
              <w:rPr>
                <w:b/>
              </w:rPr>
              <w:t xml:space="preserve">Agent/Broker</w:t>
            </w:r>
          </w:p>
        </w:tc>
        <w:tc>
          <w:tcPr>
            <w:tcBorders>
              <w:top w:val="single" w:sz="none" w:space="0" w:color="BFBFBF"/>
              <w:left w:val="single" w:sz="none" w:space="0" w:color="BFBFBF"/>
              <w:right w:val="single" w:sz="8" w:space="0" w:color="BFBFBF"/>
            </w:tcBorders>
          </w:tcPr>
          <w:p>
            <w:pPr>
              <w:spacing w:lineRule="auto"/>
            </w:pPr>
            <w:r>
              <w:rPr/>
              <w:t xml:space="preserve">{agentName}</w:t>
            </w:r>
          </w:p>
        </w:tc>
        <w:tc>
          <w:tcPr>
            <w:tcBorders>
              <w:top w:val="single" w:sz="none" w:space="0" w:color="BFBFBF"/>
              <w:left w:val="single" w:sz="none" w:space="0" w:color="BFBFBF"/>
              <w:right w:val="single" w:sz="8" w:space="0" w:color="BFBFBF"/>
            </w:tcBorders>
          </w:tcPr>
          <w:p>
            <w:pPr>
              <w:spacing w:lineRule="auto"/>
            </w:pPr>
            <w:r>
              <w:rPr/>
              <w:t xml:space="preserve">_____________________</w:t>
            </w:r>
          </w:p>
        </w:tc>
        <w:tc>
          <w:tcPr>
            <w:tcBorders>
              <w:top w:val="single" w:sz="none" w:space="0" w:color="BFBFBF"/>
              <w:left w:val="single" w:sz="none" w:space="0" w:color="BFBFBF"/>
            </w:tcBorders>
          </w:tcPr>
          <w:p>
            <w:pPr>
              <w:spacing w:lineRule="auto"/>
            </w:pPr>
            <w:r>
              <w:rPr/>
              <w:t xml:space="preserve">{agentSignDate}</w:t>
            </w:r>
          </w:p>
        </w:tc>
      </w:tr>
    </w:tbl>
    <w:p>
      <w:pPr>
        <w:spacing w:lineRule="auto"/>
      </w:pPr>
      <w:r>
        <w:rPr/>
      </w:r>
    </w:p>
    <w:p>
      <w:pPr>
        <w:pStyle w:val="Heading2"/>
        <w:spacing w:lineRule="auto"/>
      </w:pPr>
      <w:r>
        <w:rPr>
          <w:sz w:val="28"/>
        </w:rPr>
        <w:t xml:space="preserve">9. Additional Notes</w:t>
      </w:r>
    </w:p>
    <w:p>
      <w:pPr>
        <w:spacing w:lineRule="auto"/>
      </w:pPr>
      <w:r>
        <w:rPr/>
        <w:t xml:space="preserve">{additionalNotes}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