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Affiliate Program Overview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an overview of the {companyName} Affiliate Program, including commission structures, eligibility criteria, benefits, and key policies. It is intended to help affiliates understand the program and succeed in promoting our services or products.</w:t>
      </w:r>
    </w:p>
    <w:p>
      <w:pPr>
        <w:pStyle w:val="Heading2"/>
        <w:spacing w:lineRule="auto"/>
      </w:pPr>
      <w:r>
        <w:rPr>
          <w:sz w:val="28"/>
        </w:rPr>
        <w:t xml:space="preserve">Welcome, {affiliateName}!</w:t>
      </w:r>
    </w:p>
    <w:p>
      <w:pPr>
        <w:spacing w:lineRule="auto"/>
      </w:pPr>
      <w:r>
        <w:rPr/>
        <w:t xml:space="preserve">Thank you for joining the {companyName} Affiliate Program. Your partnership is valuable to us, and we’re excited to help you grow your earnings by promoting our offerings.</w:t>
      </w:r>
    </w:p>
    <w:p>
      <w:pPr>
        <w:pStyle w:val="Heading2"/>
        <w:spacing w:lineRule="auto"/>
      </w:pPr>
      <w:r>
        <w:rPr>
          <w:sz w:val="28"/>
        </w:rPr>
        <w:t xml:space="preserve">Program Highlights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Commission Rate:</w:t>
      </w:r>
      <w:r>
        <w:rPr/>
        <w:t xml:space="preserve"> {commissionRate}% on each qualified sale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Cookie Duration:</w:t>
      </w:r>
      <w:r>
        <w:rPr/>
        <w:t xml:space="preserve"> {cookieDuration} days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Minimum Payout:</w:t>
      </w:r>
      <w:r>
        <w:rPr/>
        <w:t xml:space="preserve"> ${minimumPayout}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Payout Frequency:</w:t>
      </w:r>
      <w:r>
        <w:rPr/>
        <w:t xml:space="preserve"> {payoutFrequency}</w:t>
      </w:r>
    </w:p>
    <w:p>
      <w:pPr>
        <w:pStyle w:val="Heading2"/>
        <w:spacing w:lineRule="auto"/>
      </w:pPr>
      <w:r>
        <w:rPr>
          <w:sz w:val="28"/>
        </w:rPr>
        <w:t xml:space="preserve">Affiliate Benefits</w:t>
      </w:r>
    </w:p>
    <w:p>
      <w:pPr>
        <w:spacing w:lineRule="auto"/>
      </w:pPr>
      <w:r>
        <w:rPr/>
        <w:t xml:space="preserve">{companyName} affiliates enjoy several benefits, including: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2"/>
        </w:numPr>
        <w:spacing w:lineRule="auto"/>
      </w:pPr>
      <w:r>
        <w:rPr/>
        <w:t xml:space="preserve">{benefit}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</w:rPr>
        <w:t xml:space="preserve">Rules &amp; Guidelines</w:t>
      </w:r>
    </w:p>
    <w:p>
      <w:pPr>
        <w:numPr>
          <w:ilvl w:val="0"/>
          <w:numId w:val="3"/>
        </w:numPr>
        <w:spacing w:lineRule="auto"/>
      </w:pPr>
      <w:r>
        <w:rPr/>
        <w:t xml:space="preserve">Affiliates must not engage in unethical marketing practices</w:t>
      </w:r>
    </w:p>
    <w:p>
      <w:pPr>
        <w:numPr>
          <w:ilvl w:val="0"/>
          <w:numId w:val="3"/>
        </w:numPr>
        <w:spacing w:lineRule="auto"/>
      </w:pPr>
      <w:r>
        <w:rPr/>
        <w:t xml:space="preserve">Compliance with all applicable laws is required</w:t>
      </w:r>
    </w:p>
    <w:p>
      <w:pPr>
        <w:numPr>
          <w:ilvl w:val="0"/>
          <w:numId w:val="3"/>
        </w:numPr>
        <w:spacing w:lineRule="auto"/>
      </w:pPr>
      <w:r>
        <w:rPr/>
        <w:t xml:space="preserve">Self-referrals are not eligible for commissions</w:t>
      </w:r>
    </w:p>
    <w:p>
      <w:pPr>
        <w:numPr>
          <w:ilvl w:val="0"/>
          <w:numId w:val="3"/>
        </w:numPr>
        <w:spacing w:lineRule="auto"/>
      </w:pPr>
      <w:r>
        <w:rPr/>
        <w:t xml:space="preserve">{#allowPaidAds}Paid advertising is allowed with prior approval{/allowPaidAds}{^allowPaidAds}Paid advertising is </w:t>
      </w:r>
      <w:r>
        <w:rPr>
          <w:b/>
        </w:rPr>
        <w:t xml:space="preserve">not</w:t>
      </w:r>
      <w:r>
        <w:rPr/>
        <w:t xml:space="preserve"> permitted{/allowPaidAds}</w:t>
      </w:r>
    </w:p>
    <w:p>
      <w:pPr>
        <w:pStyle w:val="Heading2"/>
        <w:spacing w:lineRule="auto"/>
      </w:pPr>
      <w:r>
        <w:rPr>
          <w:sz w:val="28"/>
        </w:rPr>
        <w:t xml:space="preserve">Commission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Monthly Sales Volume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Commission Rate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{#tiers}{tierLevel}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{salesVolume}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{tierCommissionRate}{/tiers}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Top Performing Products</w:t>
      </w:r>
    </w:p>
    <w:p>
      <w:pPr>
        <w:spacing w:lineRule="auto"/>
      </w:pPr>
      <w:r>
        <w:rPr/>
        <w:t xml:space="preserve">We recommend promoting these high-performing products:</w:t>
      </w:r>
    </w:p>
    <w:p>
      <w:pPr>
        <w:spacing w:lineRule="auto"/>
      </w:pPr>
      <w:r>
        <w:rPr/>
        <w:t xml:space="preserve">{#products}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{productName}</w:t>
      </w:r>
      <w:r>
        <w:rPr/>
        <w:t xml:space="preserve">: </w:t>
      </w:r>
      <w:r>
        <w:rPr>
          <w:i/>
        </w:rPr>
        <w:t xml:space="preserve">{productDescription}</w:t>
      </w:r>
    </w:p>
    <w:p>
      <w:pPr>
        <w:spacing w:lineRule="auto"/>
      </w:pPr>
      <w:r>
        <w:rPr/>
        <w:t xml:space="preserve">{/products}</w:t>
      </w:r>
    </w:p>
    <w:p>
      <w:pPr>
        <w:pStyle w:val="Heading2"/>
        <w:spacing w:lineRule="auto"/>
      </w:pPr>
      <w:r>
        <w:rPr>
          <w:sz w:val="28"/>
        </w:rPr>
        <w:t xml:space="preserve">Contact &amp; Support</w:t>
      </w:r>
    </w:p>
    <w:p>
      <w:pPr>
        <w:spacing w:lineRule="auto"/>
      </w:pPr>
      <w:r>
        <w:rPr/>
        <w:t xml:space="preserve">For questions or support, contact our Affiliate Manager: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Name:</w:t>
      </w:r>
      <w:r>
        <w:rPr/>
        <w:t xml:space="preserve"> {managerName}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Email:</w:t>
      </w:r>
      <w:r>
        <w:rPr/>
        <w:t xml:space="preserve"> {managerEmail}</w:t>
      </w:r>
    </w:p>
    <w:p>
      <w:pPr>
        <w:pStyle w:val="Heading2"/>
        <w:spacing w:lineRule="auto"/>
      </w:pPr>
      <w:r>
        <w:rPr>
          <w:sz w:val="28"/>
        </w:rPr>
        <w:t xml:space="preserve">Getting Started</w:t>
      </w:r>
    </w:p>
    <w:p>
      <w:pPr>
        <w:numPr>
          <w:ilvl w:val="0"/>
          <w:numId w:val="6"/>
        </w:numPr>
        <w:spacing w:lineRule="auto"/>
      </w:pPr>
      <w:r>
        <w:rPr/>
        <w:t xml:space="preserve">Login to your affiliate dashboard</w:t>
      </w:r>
    </w:p>
    <w:p>
      <w:pPr>
        <w:numPr>
          <w:ilvl w:val="0"/>
          <w:numId w:val="6"/>
        </w:numPr>
        <w:spacing w:lineRule="auto"/>
      </w:pPr>
      <w:r>
        <w:rPr/>
        <w:t xml:space="preserve">Access banners and tracking links</w:t>
      </w:r>
    </w:p>
    <w:p>
      <w:pPr>
        <w:numPr>
          <w:ilvl w:val="0"/>
          <w:numId w:val="6"/>
        </w:numPr>
        <w:spacing w:lineRule="auto"/>
      </w:pPr>
      <w:r>
        <w:rPr/>
        <w:t xml:space="preserve">Start sharing links on your platforms</w:t>
      </w:r>
    </w:p>
    <w:p>
      <w:pPr>
        <w:numPr>
          <w:ilvl w:val="0"/>
          <w:numId w:val="6"/>
        </w:numPr>
        <w:spacing w:lineRule="auto"/>
      </w:pPr>
      <w:r>
        <w:rPr/>
        <w:t xml:space="preserve">Track performance and optimize efforts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{#hasNotes}</w:t>
      </w:r>
      <w:r>
        <w:rPr>
          <w:u w:val="single"/>
        </w:rPr>
        <w:t xml:space="preserve">Note:</w:t>
      </w:r>
      <w:r>
        <w:rPr/>
        <w:t xml:space="preserve"> {notes}{/hasNotes}</w:t>
      </w:r>
    </w:p>
    <w:p>
      <w:pPr>
        <w:spacing w:lineRule="auto"/>
      </w:pPr>
      <w:r>
        <w:rPr/>
        <w:t xml:space="preserve">We look forward to a successful partnership!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