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Case Study: {customerName}</w:t>
      </w:r>
    </w:p>
    <w:p>
      <w:pPr>
        <w:spacing w:lineRule="auto"/>
      </w:pPr>
      <w:r>
        <w:rPr>
          <w:i/>
        </w:rPr>
        <w:t xml:space="preserve">This case study explores the challenges faced by {customerName}, the solutions provided by {companyName}, and the measurable impact of our partnership.</w:t>
      </w:r>
    </w:p>
    <w:p>
      <w:pPr>
        <w:pStyle w:val="Heading2"/>
        <w:spacing w:lineRule="auto"/>
      </w:pPr>
      <w:r>
        <w:rPr>
          <w:sz w:val="28"/>
        </w:rPr>
        <w:t xml:space="preserve">Client Overview</w:t>
      </w:r>
    </w:p>
    <w:p>
      <w:pPr>
        <w:spacing w:lineRule="auto"/>
      </w:pPr>
      <w:r>
        <w:rPr>
          <w:b/>
        </w:rPr>
        <w:t xml:space="preserve">Company:</w:t>
      </w:r>
      <w:r>
        <w:rPr/>
        <w:t xml:space="preserve"> {customerName}</w:t>
      </w:r>
      <w:r>
        <w:rPr/>
        <w:br w:type="textWrapping"/>
      </w:r>
      <w:r>
        <w:rPr>
          <w:b/>
        </w:rPr>
        <w:t xml:space="preserve">Industry:</w:t>
      </w:r>
      <w:r>
        <w:rPr/>
        <w:t xml:space="preserve"> {industry}</w:t>
      </w:r>
      <w:r>
        <w:rPr/>
        <w:br w:type="textWrapping"/>
      </w:r>
      <w:r>
        <w:rPr>
          <w:b/>
        </w:rPr>
        <w:t xml:space="preserve">Location:</w:t>
      </w:r>
      <w:r>
        <w:rPr/>
        <w:t xml:space="preserve"> {location}</w:t>
      </w:r>
      <w:r>
        <w:rPr/>
        <w:br w:type="textWrapping"/>
      </w:r>
      <w:r>
        <w:rPr>
          <w:b/>
        </w:rPr>
        <w:t xml:space="preserve">Size:</w:t>
      </w:r>
      <w:r>
        <w:rPr/>
        <w:t xml:space="preserve"> {companySize} employees</w:t>
      </w:r>
    </w:p>
    <w:p>
      <w:pPr>
        <w:pStyle w:val="Heading2"/>
        <w:spacing w:lineRule="auto"/>
      </w:pPr>
      <w:r>
        <w:rPr>
          <w:sz w:val="28"/>
        </w:rPr>
        <w:t xml:space="preserve">Challenge</w:t>
      </w:r>
    </w:p>
    <w:p>
      <w:pPr>
        <w:spacing w:lineRule="auto"/>
      </w:pPr>
      <w:r>
        <w:rPr/>
        <w:t xml:space="preserve">{challengeDescription}</w:t>
      </w:r>
    </w:p>
    <w:p>
      <w:pPr>
        <w:pStyle w:val="Heading2"/>
        <w:spacing w:lineRule="auto"/>
      </w:pPr>
      <w:r>
        <w:rPr>
          <w:sz w:val="28"/>
        </w:rPr>
        <w:t xml:space="preserve">Solution</w:t>
      </w:r>
    </w:p>
    <w:p>
      <w:pPr>
        <w:spacing w:lineRule="auto"/>
      </w:pPr>
      <w:r>
        <w:rPr/>
        <w:t xml:space="preserve">{solutionOverview}</w:t>
      </w:r>
    </w:p>
    <w:p>
      <w:pPr>
        <w:pStyle w:val="Heading2"/>
        <w:spacing w:lineRule="auto"/>
      </w:pPr>
      <w:r>
        <w:rPr>
          <w:sz w:val="28"/>
        </w:rPr>
        <w:t xml:space="preserve">Implementation</w:t>
      </w:r>
    </w:p>
    <w:p>
      <w:pPr>
        <w:spacing w:lineRule="auto"/>
      </w:pPr>
      <w:r>
        <w:rPr/>
        <w:t xml:space="preserve">{implementationProcess}</w:t>
      </w:r>
    </w:p>
    <w:p>
      <w:pPr>
        <w:pStyle w:val="Heading2"/>
        <w:spacing w:lineRule="auto"/>
      </w:pPr>
      <w:r>
        <w:rPr>
          <w:sz w:val="28"/>
        </w:rPr>
        <w:t xml:space="preserve">Results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Metric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Before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After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Change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{#metrics}{metricName}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{beforeValue}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{afterValue}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{changePercent}{/metrics}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{#quote}</w:t>
      </w:r>
    </w:p>
    <w:p>
      <w:pPr>
        <w:ind w:left="284"/>
        <w:jc w:val="both"/>
        <w:spacing w:lineRule="auto"/>
      </w:pPr>
      <w:r>
        <w:rPr>
          <w:i/>
        </w:rPr>
        <w:t xml:space="preserve">"{quoteText}"</w:t>
      </w:r>
      <w:r>
        <w:rPr/>
        <w:t xml:space="preserve">  - </w:t>
      </w:r>
      <w:r>
        <w:rPr>
          <w:b/>
        </w:rPr>
        <w:t xml:space="preserve">{quoteAuthor}</w:t>
      </w:r>
      <w:r>
        <w:rPr/>
        <w:t xml:space="preserve">, </w:t>
      </w:r>
      <w:r>
        <w:rPr>
          <w:u w:val="single"/>
        </w:rPr>
        <w:t xml:space="preserve">{quotePosition}</w:t>
      </w:r>
      <w:r>
        <w:rPr/>
        <w:t xml:space="preserve">, {customerName}</w:t>
      </w:r>
    </w:p>
    <w:p>
      <w:pPr>
        <w:spacing w:lineRule="auto"/>
      </w:pPr>
      <w:r>
        <w:rPr/>
        <w:t xml:space="preserve">{/quote}</w:t>
      </w:r>
    </w:p>
    <w:p>
      <w:pPr>
        <w:pStyle w:val="Heading2"/>
        <w:spacing w:lineRule="auto"/>
      </w:pPr>
      <w:r>
        <w:rPr>
          <w:sz w:val="28"/>
        </w:rPr>
        <w:t xml:space="preserve">Key Takeaways</w:t>
      </w:r>
    </w:p>
    <w:p>
      <w:pPr>
        <w:spacing w:lineRule="auto"/>
      </w:pPr>
      <w:r>
        <w:rPr/>
        <w:t xml:space="preserve">{#takeaways}</w:t>
      </w:r>
    </w:p>
    <w:p>
      <w:pPr>
        <w:numPr>
          <w:ilvl w:val="0"/>
          <w:numId w:val="1"/>
        </w:numPr>
        <w:spacing w:lineRule="auto"/>
      </w:pPr>
      <w:r>
        <w:rPr/>
        <w:t xml:space="preserve">{point}</w:t>
      </w:r>
    </w:p>
    <w:p>
      <w:pPr>
        <w:spacing w:lineRule="auto"/>
      </w:pPr>
      <w:r>
        <w:rPr/>
        <w:t xml:space="preserve">{/takeaways}</w:t>
      </w:r>
    </w:p>
    <w:p>
      <w:pPr>
        <w:pStyle w:val="Heading2"/>
        <w:spacing w:lineRule="auto"/>
      </w:pPr>
      <w:r>
        <w:rPr>
          <w:sz w:val="28"/>
        </w:rPr>
        <w:t xml:space="preserve">About {companyName}</w:t>
      </w:r>
    </w:p>
    <w:p>
      <w:pPr>
        <w:spacing w:lineRule="auto"/>
      </w:pPr>
      <w:r>
        <w:rPr/>
        <w:t xml:space="preserve">{companyDescription}</w:t>
      </w:r>
    </w:p>
    <w:p>
      <w:pPr>
        <w:spacing w:lineRule="auto"/>
      </w:pPr>
      <w:r>
        <w:rPr/>
        <w:t xml:space="preserve">{#callToAction}</w:t>
      </w:r>
    </w:p>
    <w:p>
      <w:pPr>
        <w:pStyle w:val="Heading3"/>
        <w:spacing w:lineRule="auto"/>
      </w:pPr>
      <w:r>
        <w:rPr>
          <w:sz w:val="24"/>
        </w:rPr>
        <w:t xml:space="preserve">Interested in similar results?</w:t>
      </w:r>
    </w:p>
    <w:p>
      <w:pPr>
        <w:spacing w:lineRule="auto"/>
      </w:pPr>
      <w:r>
        <w:rPr>
          <w:b/>
        </w:rPr>
        <w:t xml:space="preserve">Contact us:</w:t>
      </w:r>
      <w:r>
        <w:rPr/>
        <w:t xml:space="preserve"> {contactEmail}</w:t>
      </w:r>
    </w:p>
    <w:p>
      <w:pPr>
        <w:spacing w:lineRule="auto"/>
      </w:pPr>
      <w:r>
        <w:rPr/>
        <w:t xml:space="preserve">{/callToAction}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