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Content Marketing Strategy</w:t>
      </w:r>
    </w:p>
    <w:p>
      <w:pPr>
        <w:spacing w:lineRule="auto"/>
      </w:pPr>
      <w:r>
        <w:rPr>
          <w:i/>
        </w:rPr>
        <w:t xml:space="preserve">This document outlines the company’s content marketing strategy, including target audience, core messaging, content types, distribution channels, and publishing schedules. It serves to align marketing efforts and ensure consistent messaging across different platforms.</w:t>
      </w:r>
    </w:p>
    <w:p>
      <w:pPr>
        <w:pStyle w:val="Heading2"/>
        <w:spacing w:lineRule="auto"/>
      </w:pPr>
      <w:r>
        <w:rPr>
          <w:sz w:val="28"/>
        </w:rPr>
        <w:t xml:space="preserve">1. Strategy Overview</w:t>
      </w:r>
    </w:p>
    <w:p>
      <w:pPr>
        <w:spacing w:lineRule="auto"/>
      </w:pPr>
      <w:r>
        <w:rPr>
          <w:b/>
        </w:rPr>
        <w:t xml:space="preserve">Company Name:</w:t>
      </w:r>
      <w:r>
        <w:rPr/>
        <w:t xml:space="preserve"> {companyName}</w:t>
      </w:r>
    </w:p>
    <w:p>
      <w:pPr>
        <w:spacing w:lineRule="auto"/>
      </w:pPr>
      <w:r>
        <w:rPr>
          <w:b/>
        </w:rPr>
        <w:t xml:space="preserve">Prepared By:</w:t>
      </w:r>
      <w:r>
        <w:rPr/>
        <w:t xml:space="preserve"> {authorName}</w:t>
      </w:r>
    </w:p>
    <w:p>
      <w:pPr>
        <w:spacing w:lineRule="auto"/>
      </w:pPr>
      <w:r>
        <w:rPr>
          <w:b/>
        </w:rPr>
        <w:t xml:space="preserve">Date:</w:t>
      </w:r>
      <w:r>
        <w:rPr/>
        <w:t xml:space="preserve"> {strategyDate}</w:t>
      </w:r>
    </w:p>
    <w:p>
      <w:pPr>
        <w:pStyle w:val="Heading3"/>
        <w:spacing w:lineRule="auto"/>
      </w:pPr>
      <w:r>
        <w:rPr>
          <w:sz w:val="24"/>
        </w:rPr>
        <w:t xml:space="preserve">Objective</w:t>
      </w:r>
    </w:p>
    <w:p>
      <w:pPr>
        <w:spacing w:lineRule="auto"/>
      </w:pPr>
      <w:r>
        <w:rPr/>
        <w:t xml:space="preserve">{strategyObjective}</w:t>
      </w:r>
    </w:p>
    <w:p>
      <w:pPr>
        <w:pStyle w:val="Heading3"/>
        <w:spacing w:lineRule="auto"/>
      </w:pPr>
      <w:r>
        <w:rPr>
          <w:sz w:val="24"/>
        </w:rPr>
        <w:t xml:space="preserve">Target Audience</w:t>
      </w:r>
    </w:p>
    <w:p>
      <w:pPr>
        <w:spacing w:lineRule="auto"/>
      </w:pPr>
      <w:r>
        <w:rPr/>
        <w:t xml:space="preserve">{targetAudience}</w:t>
      </w:r>
    </w:p>
    <w:p>
      <w:pPr>
        <w:pStyle w:val="Heading2"/>
        <w:spacing w:lineRule="auto"/>
      </w:pPr>
      <w:r>
        <w:rPr>
          <w:sz w:val="28"/>
        </w:rPr>
        <w:t xml:space="preserve">2. Content Pillars</w:t>
      </w:r>
    </w:p>
    <w:p>
      <w:pPr>
        <w:spacing w:lineRule="auto"/>
      </w:pPr>
      <w:r>
        <w:rPr/>
        <w:t xml:space="preserve">The main themes or topics the content will consistently address:</w:t>
      </w:r>
    </w:p>
    <w:p>
      <w:pPr>
        <w:spacing w:lineRule="auto"/>
      </w:pPr>
      <w:r>
        <w:rPr/>
        <w:t xml:space="preserve">{#contentPillars}</w:t>
      </w:r>
    </w:p>
    <w:p>
      <w:pPr>
        <w:numPr>
          <w:ilvl w:val="0"/>
          <w:numId w:val="1"/>
        </w:numPr>
        <w:spacing w:lineRule="auto"/>
      </w:pPr>
      <w:r>
        <w:rPr>
          <w:b/>
        </w:rPr>
        <w:t xml:space="preserve">{pillarName}:</w:t>
      </w:r>
      <w:r>
        <w:rPr/>
        <w:t xml:space="preserve"> {pillarDescription}</w:t>
      </w:r>
    </w:p>
    <w:p>
      <w:pPr>
        <w:spacing w:lineRule="auto"/>
      </w:pPr>
      <w:r>
        <w:rPr/>
        <w:t xml:space="preserve">{/contentPillars}</w:t>
      </w:r>
    </w:p>
    <w:p>
      <w:pPr>
        <w:pStyle w:val="Heading2"/>
        <w:spacing w:lineRule="auto"/>
      </w:pPr>
      <w:r>
        <w:rPr>
          <w:sz w:val="28"/>
        </w:rPr>
        <w:t xml:space="preserve">3. Content Formats</w:t>
      </w:r>
    </w:p>
    <w:p>
      <w:pPr>
        <w:spacing w:lineRule="auto"/>
      </w:pPr>
      <w:r>
        <w:rPr/>
        <w:t xml:space="preserve">The types of content that will be created:</w:t>
      </w:r>
    </w:p>
    <w:p>
      <w:pPr>
        <w:spacing w:lineRule="auto"/>
      </w:pPr>
      <w:r>
        <w:rPr/>
        <w:t xml:space="preserve">{#contentTypes}</w:t>
      </w:r>
    </w:p>
    <w:p>
      <w:pPr>
        <w:numPr>
          <w:ilvl w:val="0"/>
          <w:numId w:val="2"/>
        </w:numPr>
        <w:spacing w:lineRule="auto"/>
      </w:pPr>
      <w:r>
        <w:rPr>
          <w:b/>
        </w:rPr>
        <w:t xml:space="preserve">{typeName}:</w:t>
      </w:r>
      <w:r>
        <w:rPr/>
        <w:t xml:space="preserve"> {typeDescription}</w:t>
      </w:r>
    </w:p>
    <w:p>
      <w:pPr>
        <w:spacing w:lineRule="auto"/>
      </w:pPr>
      <w:r>
        <w:rPr/>
        <w:t xml:space="preserve">{/contentTypes}</w:t>
      </w:r>
    </w:p>
    <w:p>
      <w:pPr>
        <w:pStyle w:val="Heading2"/>
        <w:spacing w:lineRule="auto"/>
      </w:pPr>
      <w:r>
        <w:rPr>
          <w:sz w:val="28"/>
        </w:rPr>
        <w:t xml:space="preserve">4. Channels of Distribution</w:t>
      </w:r>
    </w:p>
    <w:p>
      <w:pPr>
        <w:spacing w:lineRule="auto"/>
      </w:pPr>
      <w:r>
        <w:rPr/>
        <w:t xml:space="preserve">Where the content will be shared and published:</w:t>
      </w:r>
    </w:p>
    <w:p>
      <w:pPr>
        <w:spacing w:lineRule="auto"/>
      </w:pPr>
      <w:r>
        <w:rPr/>
        <w:t xml:space="preserve">{#channels}</w:t>
      </w:r>
    </w:p>
    <w:p>
      <w:pPr>
        <w:numPr>
          <w:ilvl w:val="0"/>
          <w:numId w:val="3"/>
        </w:numPr>
        <w:spacing w:lineRule="auto"/>
      </w:pPr>
      <w:r>
        <w:rPr>
          <w:b/>
        </w:rPr>
        <w:t xml:space="preserve">{channelName}:</w:t>
      </w:r>
      <w:r>
        <w:rPr/>
        <w:t xml:space="preserve"> {channelPurpose}</w:t>
      </w:r>
    </w:p>
    <w:p>
      <w:pPr>
        <w:spacing w:lineRule="auto"/>
      </w:pPr>
      <w:r>
        <w:rPr/>
        <w:t xml:space="preserve">{/channels}</w:t>
      </w:r>
    </w:p>
    <w:p>
      <w:pPr>
        <w:pStyle w:val="Heading2"/>
        <w:spacing w:lineRule="auto"/>
      </w:pPr>
      <w:r>
        <w:rPr>
          <w:sz w:val="28"/>
        </w:rPr>
        <w:t xml:space="preserve">5. Content Calendar</w:t>
      </w:r>
    </w:p>
    <w:p>
      <w:pPr>
        <w:spacing w:lineRule="auto"/>
      </w:pPr>
      <w:r>
        <w:rPr/>
        <w:t xml:space="preserve">Schedule of publishing planned across different channels: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Content Title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Format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Channel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{#calendar}{date}</w:t>
            </w:r>
          </w:p>
        </w:tc>
        <w:tc>
          <w:tcPr>
            <w:tcBorders>
              <w:top w:val="single" w:sz="none" w:space="0" w:color="BFBFBF"/>
              <w:left w:val="single" w:sz="none" w:space="0" w:color="BFBFBF"/>
              <w:right w:val="single" w:sz="8" w:space="0" w:color="BFBFBF"/>
            </w:tcBorders>
          </w:tcPr>
          <w:p>
            <w:pPr>
              <w:spacing w:lineRule="auto"/>
            </w:pPr>
            <w:r>
              <w:rPr/>
              <w:t xml:space="preserve">{contentTitle}</w:t>
            </w:r>
          </w:p>
        </w:tc>
        <w:tc>
          <w:tcPr>
            <w:tcBorders>
              <w:top w:val="single" w:sz="none" w:space="0" w:color="BFBFBF"/>
              <w:left w:val="single" w:sz="none" w:space="0" w:color="BFBFBF"/>
              <w:right w:val="single" w:sz="8" w:space="0" w:color="BFBFBF"/>
            </w:tcBorders>
          </w:tcPr>
          <w:p>
            <w:pPr>
              <w:spacing w:lineRule="auto"/>
            </w:pPr>
            <w:r>
              <w:rPr/>
              <w:t xml:space="preserve">{format}</w:t>
            </w:r>
          </w:p>
        </w:tc>
        <w:tc>
          <w:tcPr>
            <w:tcBorders>
              <w:top w:val="single" w:sz="none" w:space="0" w:color="BFBFBF"/>
              <w:left w:val="single" w:sz="none" w:space="0" w:color="BFBFBF"/>
              <w:right w:val="single" w:sz="8" w:space="0" w:color="BFBFBF"/>
            </w:tcBorders>
          </w:tcPr>
          <w:p>
            <w:pPr>
              <w:spacing w:lineRule="auto"/>
            </w:pPr>
            <w:r>
              <w:rPr/>
              <w:t xml:space="preserve">{channel}</w:t>
            </w:r>
          </w:p>
        </w:tc>
        <w:tc>
          <w:tcPr>
            <w:tcBorders>
              <w:top w:val="single" w:sz="none" w:space="0" w:color="BFBFBF"/>
              <w:left w:val="single" w:sz="none" w:space="0" w:color="BFBFBF"/>
            </w:tcBorders>
          </w:tcPr>
          <w:p>
            <w:pPr>
              <w:spacing w:lineRule="auto"/>
            </w:pPr>
            <w:r>
              <w:rPr/>
              <w:t xml:space="preserve">{status}{/calendar}</w:t>
            </w:r>
          </w:p>
        </w:tc>
      </w:tr>
    </w:tbl>
    <w:p>
      <w:pPr>
        <w:spacing w:lineRule="auto"/>
      </w:pPr>
      <w:r>
        <w:rPr/>
      </w:r>
    </w:p>
    <w:p>
      <w:pPr>
        <w:pStyle w:val="Heading2"/>
        <w:spacing w:lineRule="auto"/>
      </w:pPr>
      <w:r>
        <w:rPr>
          <w:sz w:val="28"/>
        </w:rPr>
        <w:t xml:space="preserve">6. Roles &amp; Responsibilities</w:t>
      </w:r>
    </w:p>
    <w:p>
      <w:pPr>
        <w:spacing w:lineRule="auto"/>
      </w:pPr>
      <w:r>
        <w:rPr/>
        <w:t xml:space="preserve">Team members responsible for content creation, approval, and distribution: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Responsibility</w:t>
            </w:r>
          </w:p>
        </w:tc>
      </w:tr>
      <w:tr>
        <w:trPr/>
        <w:tc>
          <w:tcPr>
            <w:tcBorders>
              <w:top w:val="single" w:sz="none" w:space="0" w:color="BFBFBF"/>
              <w:left w:val="single" w:sz="none" w:space="0" w:color="BFBFBF"/>
              <w:right w:val="single" w:sz="8" w:space="0" w:color="BFBFBF"/>
            </w:tcBorders>
          </w:tcPr>
          <w:p>
            <w:pPr>
              <w:spacing w:lineRule="auto"/>
            </w:pPr>
            <w:r>
              <w:rPr/>
              <w:t xml:space="preserve">{#teamMembers}{memberName}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{responsibility}{/teamMembers}</w:t>
            </w:r>
          </w:p>
        </w:tc>
      </w:tr>
    </w:tbl>
    <w:p>
      <w:pPr>
        <w:spacing w:lineRule="auto"/>
      </w:pPr>
      <w:r>
        <w:rPr/>
      </w:r>
    </w:p>
    <w:p>
      <w:pPr>
        <w:pStyle w:val="Heading2"/>
        <w:spacing w:lineRule="auto"/>
      </w:pPr>
      <w:r>
        <w:rPr>
          <w:sz w:val="28"/>
        </w:rPr>
        <w:t xml:space="preserve">7. Metrics and KPIs</w:t>
      </w:r>
    </w:p>
    <w:p>
      <w:pPr>
        <w:spacing w:lineRule="auto"/>
      </w:pPr>
      <w:r>
        <w:rPr/>
        <w:t xml:space="preserve">How success will be tracked:</w:t>
      </w:r>
    </w:p>
    <w:p>
      <w:pPr>
        <w:spacing w:lineRule="auto"/>
      </w:pPr>
      <w:r>
        <w:rPr/>
        <w:t xml:space="preserve">{#metrics}</w:t>
      </w:r>
    </w:p>
    <w:p>
      <w:pPr>
        <w:numPr>
          <w:ilvl w:val="0"/>
          <w:numId w:val="4"/>
        </w:numPr>
        <w:spacing w:lineRule="auto"/>
      </w:pPr>
      <w:r>
        <w:rPr>
          <w:b/>
        </w:rPr>
        <w:t xml:space="preserve">{metricName}:</w:t>
      </w:r>
      <w:r>
        <w:rPr/>
        <w:t xml:space="preserve"> {metricDescription}</w:t>
      </w:r>
    </w:p>
    <w:p>
      <w:pPr>
        <w:spacing w:lineRule="auto"/>
      </w:pPr>
      <w:r>
        <w:rPr/>
        <w:t xml:space="preserve">{/metrics}</w:t>
      </w:r>
    </w:p>
    <w:p>
      <w:pPr>
        <w:pStyle w:val="Heading2"/>
        <w:spacing w:lineRule="auto"/>
      </w:pPr>
      <w:r>
        <w:rPr>
          <w:sz w:val="28"/>
        </w:rPr>
        <w:t xml:space="preserve">8. Notes &amp; Considerations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