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Customer Persona</w:t>
      </w:r>
    </w:p>
    <w:p>
      <w:pPr>
        <w:spacing w:lineRule="auto"/>
      </w:pPr>
      <w:r>
        <w:rPr>
          <w:i/>
        </w:rPr>
        <w:t xml:space="preserve">This document helps define your ideal customer profiles to guide marketing and sales strategies. It includes demographic, psychographic, and behavioral attributes to align your messaging, product development, and outreach tactics.</w:t>
      </w:r>
    </w:p>
    <w:p>
      <w:pPr>
        <w:pStyle w:val="Heading2"/>
        <w:spacing w:lineRule="auto"/>
      </w:pPr>
      <w:r>
        <w:rPr>
          <w:sz w:val="28"/>
        </w:rPr>
        <w:t xml:space="preserve">Basic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Full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Gender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{#persona}{fullName}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{age}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{gender}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{location}{/persona}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Demographics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Occupation:</w:t>
      </w:r>
      <w:r>
        <w:rPr/>
        <w:t xml:space="preserve"> {occupation}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Income Level:</w:t>
      </w:r>
      <w:r>
        <w:rPr/>
        <w:t xml:space="preserve"> {incomeLevel}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Education Level:</w:t>
      </w:r>
      <w:r>
        <w:rPr/>
        <w:t xml:space="preserve"> {educationLevel}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Marital Status:</w:t>
      </w:r>
      <w:r>
        <w:rPr/>
        <w:t xml:space="preserve"> {maritalStatus}</w:t>
      </w:r>
    </w:p>
    <w:p>
      <w:pPr>
        <w:pStyle w:val="Heading2"/>
        <w:spacing w:lineRule="auto"/>
      </w:pPr>
      <w:r>
        <w:rPr>
          <w:sz w:val="28"/>
        </w:rPr>
        <w:t xml:space="preserve">Psychographics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Values:</w:t>
      </w:r>
      <w:r>
        <w:rPr/>
        <w:t xml:space="preserve"> {values}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Interests:</w:t>
      </w:r>
      <w:r>
        <w:rPr/>
        <w:t xml:space="preserve"> {interests}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Lifestyle:</w:t>
      </w:r>
      <w:r>
        <w:rPr/>
        <w:t xml:space="preserve"> {lifestyle}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Personality Traits:</w:t>
      </w:r>
      <w:r>
        <w:rPr/>
        <w:t xml:space="preserve"> {personalityTraits}</w:t>
      </w:r>
    </w:p>
    <w:p>
      <w:pPr>
        <w:pStyle w:val="Heading2"/>
        <w:spacing w:lineRule="auto"/>
      </w:pPr>
      <w:r>
        <w:rPr>
          <w:sz w:val="28"/>
        </w:rPr>
        <w:t xml:space="preserve">Goals and Challenges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Main Goals:</w:t>
      </w:r>
      <w:r>
        <w:rPr/>
        <w:t xml:space="preserve"> {mainGoals}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Main Challenges:</w:t>
      </w:r>
      <w:r>
        <w:rPr/>
        <w:t xml:space="preserve"> {mainChallenges}</w:t>
      </w:r>
    </w:p>
    <w:p>
      <w:pPr>
        <w:pStyle w:val="Heading2"/>
        <w:spacing w:lineRule="auto"/>
      </w:pPr>
      <w:r>
        <w:rPr>
          <w:sz w:val="28"/>
        </w:rPr>
        <w:t xml:space="preserve">Buying Behavior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Preferred Channels:</w:t>
      </w:r>
      <w:r>
        <w:rPr/>
        <w:t xml:space="preserve"> {preferredChannels}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Decision Criteria:</w:t>
      </w:r>
      <w:r>
        <w:rPr/>
        <w:t xml:space="preserve"> {decisionCriteria}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Buying Frequency:</w:t>
      </w:r>
      <w:r>
        <w:rPr/>
        <w:t xml:space="preserve"> {buyingFrequency}</w:t>
      </w:r>
    </w:p>
    <w:p>
      <w:pPr>
        <w:pStyle w:val="Heading2"/>
        <w:spacing w:lineRule="auto"/>
      </w:pPr>
      <w:r>
        <w:rPr>
          <w:sz w:val="28"/>
        </w:rPr>
        <w:t xml:space="preserve">Technology Usage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Primary Devices Used:</w:t>
      </w:r>
      <w:r>
        <w:rPr/>
        <w:t xml:space="preserve"> {primaryDevices}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Apps/Platforms Used Frequently:</w:t>
      </w:r>
      <w:r>
        <w:rPr/>
        <w:t xml:space="preserve"> {platformsUsed}</w:t>
      </w:r>
    </w:p>
    <w:p>
      <w:pPr>
        <w:pStyle w:val="Heading2"/>
        <w:spacing w:lineRule="auto"/>
      </w:pPr>
      <w:r>
        <w:rPr>
          <w:sz w:val="28"/>
        </w:rPr>
        <w:t xml:space="preserve">Customer Quotes</w:t>
      </w:r>
    </w:p>
    <w:p>
      <w:pPr>
        <w:spacing w:lineRule="auto"/>
      </w:pPr>
      <w:r>
        <w:rPr/>
        <w:t xml:space="preserve">{#quotes}</w:t>
      </w:r>
    </w:p>
    <w:p>
      <w:pPr>
        <w:numPr>
          <w:ilvl w:val="0"/>
          <w:numId w:val="6"/>
        </w:numPr>
        <w:spacing w:lineRule="auto"/>
      </w:pPr>
      <w:r>
        <w:rPr>
          <w:i/>
        </w:rPr>
        <w:t xml:space="preserve">"{quote}"</w:t>
      </w:r>
      <w:r>
        <w:rPr/>
        <w:t xml:space="preserve"> – {context}</w:t>
      </w:r>
    </w:p>
    <w:p>
      <w:pPr>
        <w:spacing w:lineRule="auto"/>
      </w:pPr>
      <w:r>
        <w:rPr/>
        <w:t xml:space="preserve">{/quotes}</w:t>
      </w:r>
    </w:p>
    <w:p>
      <w:pPr>
        <w:pStyle w:val="Heading2"/>
        <w:spacing w:lineRule="auto"/>
      </w:pPr>
      <w:r>
        <w:rPr>
          <w:sz w:val="28"/>
        </w:rPr>
        <w:t xml:space="preserve">Customer Journey Touchpoints</w:t>
      </w:r>
    </w:p>
    <w:p>
      <w:pPr>
        <w:spacing w:lineRule="auto"/>
      </w:pPr>
      <w:r>
        <w:rPr/>
        <w:t xml:space="preserve">{#touchpoints}</w:t>
      </w:r>
    </w:p>
    <w:p>
      <w:pPr>
        <w:numPr>
          <w:ilvl w:val="0"/>
          <w:numId w:val="7"/>
        </w:numPr>
        <w:spacing w:lineRule="auto"/>
      </w:pPr>
      <w:r>
        <w:rPr>
          <w:u w:val="single"/>
        </w:rPr>
        <w:t xml:space="preserve">{stage}</w:t>
      </w:r>
      <w:r>
        <w:rPr/>
        <w:t xml:space="preserve">: {description}</w:t>
      </w:r>
    </w:p>
    <w:p>
      <w:pPr>
        <w:spacing w:lineRule="auto"/>
      </w:pPr>
      <w:r>
        <w:rPr/>
        <w:t xml:space="preserve">{/touchpoints}</w:t>
      </w:r>
    </w:p>
    <w:p>
      <w:pPr>
        <w:pStyle w:val="Heading2"/>
        <w:spacing w:lineRule="auto"/>
      </w:pPr>
      <w:r>
        <w:rPr>
          <w:sz w:val="28"/>
        </w:rPr>
        <w:t xml:space="preserve">Product Fit</w:t>
      </w:r>
    </w:p>
    <w:p>
      <w:pPr>
        <w:spacing w:lineRule="auto"/>
      </w:pPr>
      <w:r>
        <w:rPr>
          <w:b/>
        </w:rPr>
        <w:t xml:space="preserve">How Our Product Solves Their Needs:</w:t>
      </w:r>
    </w:p>
    <w:p>
      <w:pPr>
        <w:spacing w:lineRule="auto"/>
      </w:pPr>
      <w:r>
        <w:rPr/>
        <w:t xml:space="preserve">{productFitDescription}</w:t>
      </w:r>
    </w:p>
    <w:p>
      <w:pPr>
        <w:pStyle w:val="Heading2"/>
        <w:spacing w:lineRule="auto"/>
      </w:pPr>
      <w:r>
        <w:rPr>
          <w:sz w:val="28"/>
        </w:rPr>
        <w:t xml:space="preserve">Objections and How to Overcome Them</w:t>
      </w:r>
    </w:p>
    <w:p>
      <w:pPr>
        <w:spacing w:lineRule="auto"/>
      </w:pPr>
      <w:r>
        <w:rPr/>
        <w:t xml:space="preserve">{#objections}</w:t>
      </w:r>
    </w:p>
    <w:p>
      <w:pPr>
        <w:numPr>
          <w:ilvl w:val="0"/>
          <w:numId w:val="8"/>
        </w:numPr>
        <w:spacing w:lineRule="auto"/>
      </w:pPr>
      <w:r>
        <w:rPr>
          <w:b/>
        </w:rPr>
        <w:t xml:space="preserve">Objection:</w:t>
      </w:r>
      <w:r>
        <w:rPr/>
        <w:t xml:space="preserve"> {objection} </w:t>
      </w:r>
      <w:r>
        <w:rPr/>
        <w:br w:type="textWrapping"/>
      </w:r>
      <w:r>
        <w:rPr>
          <w:b/>
        </w:rPr>
        <w:t xml:space="preserve">Response:</w:t>
      </w:r>
      <w:r>
        <w:rPr/>
        <w:t xml:space="preserve"> {response}</w:t>
      </w:r>
    </w:p>
    <w:p>
      <w:pPr>
        <w:spacing w:lineRule="auto"/>
      </w:pPr>
      <w:r>
        <w:rPr/>
        <w:t xml:space="preserve">{/objections}</w:t>
      </w:r>
    </w:p>
    <w:p>
      <w:pPr>
        <w:spacing w:lineRule="auto"/>
      </w:pPr>
      <w:r>
        <w:rPr>
          <w:b/>
        </w:rPr>
        <w:t xml:space="preserve">Last Updated:</w:t>
      </w:r>
      <w:r>
        <w:rPr/>
        <w:t xml:space="preserve"> {lastUpdated}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