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Performance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summary and in-depth analysis of sales performance over a specific period. It highlights sales results, trends, and key performance indicators (KPIs) to support strategic decision-making.</w:t>
      </w:r>
    </w:p>
    <w:p>
      <w:pPr>
        <w:pStyle w:val="Heading2"/>
        <w:spacing w:lineRule="auto"/>
      </w:pPr>
      <w:r>
        <w:rPr>
          <w:sz w:val="28"/>
        </w:rPr>
        <w:t xml:space="preserve">Report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 Period:</w:t>
      </w:r>
      <w:r>
        <w:rPr/>
        <w:t xml:space="preserve"> {reportPeriod}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/>
        <w:t xml:space="preserve">{executiveSummary}</w:t>
      </w:r>
    </w:p>
    <w:p>
      <w:pPr>
        <w:pStyle w:val="Heading2"/>
        <w:spacing w:lineRule="auto"/>
      </w:pPr>
      <w:r>
        <w:rPr>
          <w:sz w:val="28"/>
        </w:rPr>
        <w:t xml:space="preserve">Overall Sales Performance</w:t>
      </w:r>
    </w:p>
    <w:p>
      <w:pPr>
        <w:spacing w:lineRule="auto"/>
      </w:pPr>
      <w:r>
        <w:rPr/>
        <w:t xml:space="preserve">Total Revenue: </w:t>
      </w:r>
      <w:r>
        <w:rPr>
          <w:b/>
        </w:rPr>
        <w:t xml:space="preserve">{totalRevenue}</w:t>
      </w:r>
    </w:p>
    <w:p>
      <w:pPr>
        <w:spacing w:lineRule="auto"/>
      </w:pPr>
      <w:r>
        <w:rPr/>
        <w:t xml:space="preserve">Sales Target: </w:t>
      </w:r>
      <w:r>
        <w:rPr>
          <w:b/>
        </w:rPr>
        <w:t xml:space="preserve">{salesTarget}</w:t>
      </w:r>
    </w:p>
    <w:p>
      <w:pPr>
        <w:spacing w:lineRule="auto"/>
      </w:pPr>
      <w:r>
        <w:rPr/>
        <w:t xml:space="preserve">Achievement Rate: </w:t>
      </w:r>
      <w:r>
        <w:rPr>
          <w:b/>
        </w:rPr>
        <w:t xml:space="preserve">{achievementRate}%</w:t>
      </w:r>
    </w:p>
    <w:p>
      <w:pPr>
        <w:pStyle w:val="Heading2"/>
        <w:spacing w:lineRule="auto"/>
      </w:pPr>
      <w:r>
        <w:rPr>
          <w:sz w:val="28"/>
        </w:rPr>
        <w:t xml:space="preserve">Sales by Product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Units Sold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Revenue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{#productSales}{productName}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{unitsSold}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{productRevenue}{/productSales}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Sales by Region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Region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Revenue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Achievement Against Target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{#regionalSales}{region}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{regionRevenue}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{regionAchievement}{/regionalSales}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Top Performing Sales Representatives</w:t>
      </w:r>
    </w:p>
    <w:p>
      <w:pPr>
        <w:spacing w:lineRule="auto"/>
      </w:pPr>
      <w:r>
        <w:rPr/>
        <w:t xml:space="preserve">{#topReps}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{repName}:</w:t>
      </w:r>
      <w:r>
        <w:rPr/>
        <w:t xml:space="preserve"> {repRevenue} - {repAchievement}%</w:t>
      </w:r>
    </w:p>
    <w:p>
      <w:pPr>
        <w:spacing w:lineRule="auto"/>
      </w:pPr>
      <w:r>
        <w:rPr/>
        <w:t xml:space="preserve">{/topReps}</w:t>
      </w:r>
    </w:p>
    <w:p>
      <w:pPr>
        <w:pStyle w:val="Heading2"/>
        <w:spacing w:lineRule="auto"/>
      </w:pPr>
      <w:r>
        <w:rPr>
          <w:sz w:val="28"/>
        </w:rPr>
        <w:t xml:space="preserve">Key Observations</w:t>
      </w:r>
    </w:p>
    <w:p>
      <w:pPr>
        <w:spacing w:lineRule="auto"/>
      </w:pPr>
      <w:r>
        <w:rPr/>
        <w:t xml:space="preserve">{#keyHighlights}</w:t>
      </w:r>
    </w:p>
    <w:p>
      <w:pPr>
        <w:numPr>
          <w:ilvl w:val="0"/>
          <w:numId w:val="3"/>
        </w:numPr>
        <w:spacing w:lineRule="auto"/>
      </w:pPr>
      <w:r>
        <w:rPr/>
        <w:t xml:space="preserve">{observation}</w:t>
      </w:r>
    </w:p>
    <w:p>
      <w:pPr>
        <w:spacing w:lineRule="auto"/>
      </w:pPr>
      <w:r>
        <w:rPr/>
        <w:t xml:space="preserve">{/keyHighlights}</w:t>
      </w:r>
    </w:p>
    <w:p>
      <w:pPr>
        <w:pStyle w:val="Heading2"/>
        <w:spacing w:lineRule="auto"/>
      </w:pPr>
      <w:r>
        <w:rPr>
          <w:sz w:val="28"/>
        </w:rPr>
        <w:t xml:space="preserve">Challenges &amp; Recommendations</w:t>
      </w:r>
    </w:p>
    <w:p>
      <w:pPr>
        <w:pStyle w:val="Heading3"/>
        <w:spacing w:lineRule="auto"/>
      </w:pPr>
      <w:r>
        <w:rPr>
          <w:sz w:val="24"/>
        </w:rPr>
        <w:t xml:space="preserve">Challenges</w:t>
      </w:r>
    </w:p>
    <w:p>
      <w:pPr>
        <w:spacing w:lineRule="auto"/>
      </w:pPr>
      <w:r>
        <w:rPr/>
        <w:t xml:space="preserve">{#challenges}</w:t>
      </w:r>
    </w:p>
    <w:p>
      <w:pPr>
        <w:numPr>
          <w:ilvl w:val="0"/>
          <w:numId w:val="4"/>
        </w:numPr>
        <w:spacing w:lineRule="auto"/>
      </w:pPr>
      <w:r>
        <w:rPr/>
        <w:t xml:space="preserve">{challenge}</w:t>
      </w:r>
    </w:p>
    <w:p>
      <w:pPr>
        <w:spacing w:lineRule="auto"/>
      </w:pPr>
      <w:r>
        <w:rPr/>
        <w:t xml:space="preserve">{/challenges}</w:t>
      </w:r>
    </w:p>
    <w:p>
      <w:pPr>
        <w:pStyle w:val="Heading3"/>
        <w:spacing w:lineRule="auto"/>
      </w:pPr>
      <w:r>
        <w:rPr>
          <w:sz w:val="24"/>
        </w:rPr>
        <w:t xml:space="preserve">Recommendations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5"/>
        </w:numPr>
        <w:spacing w:lineRule="auto"/>
      </w:pPr>
      <w:r>
        <w:rPr/>
        <w:t xml:space="preserve">{recommendation}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{conclusion}</w:t>
      </w:r>
    </w:p>
    <w:p>
      <w:pPr>
        <w:pStyle w:val="Heading2"/>
        <w:spacing w:lineRule="auto"/>
      </w:pPr>
      <w:r>
        <w:rPr>
          <w:sz w:val="28"/>
        </w:rPr>
        <w:t xml:space="preserve">Appendix</w:t>
      </w:r>
    </w:p>
    <w:p>
      <w:pPr>
        <w:spacing w:lineRule="auto"/>
      </w:pPr>
      <w:r>
        <w:rPr/>
        <w:t xml:space="preserve">{^hasAppendix}</w:t>
      </w:r>
    </w:p>
    <w:p>
      <w:pPr>
        <w:spacing w:lineRule="auto"/>
      </w:pPr>
      <w:r>
        <w:rPr>
          <w:i/>
        </w:rPr>
        <w:t xml:space="preserve">No additional data or documents included.</w:t>
      </w:r>
    </w:p>
    <w:p>
      <w:pPr>
        <w:spacing w:lineRule="auto"/>
      </w:pPr>
      <w:r>
        <w:rPr/>
        <w:t xml:space="preserve">{/hasAppendix}</w:t>
      </w:r>
    </w:p>
    <w:p>
      <w:pPr>
        <w:spacing w:lineRule="auto"/>
      </w:pPr>
      <w:r>
        <w:rPr/>
        <w:t xml:space="preserve">{#hasAppendix}</w:t>
      </w:r>
    </w:p>
    <w:p>
      <w:pPr>
        <w:spacing w:lineRule="auto"/>
      </w:pPr>
      <w:r>
        <w:rPr/>
        <w:t xml:space="preserve">{appendixDetails}</w:t>
      </w:r>
    </w:p>
    <w:p>
      <w:pPr>
        <w:spacing w:lineRule="auto"/>
      </w:pPr>
      <w:r>
        <w:rPr/>
        <w:t xml:space="preserve">{/hasAppendix}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