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Video Script</w:t>
      </w:r>
    </w:p>
    <w:p>
      <w:pPr>
        <w:spacing w:lineRule="auto"/>
      </w:pPr>
      <w:r>
        <w:rPr>
          <w:i/>
        </w:rPr>
        <w:t xml:space="preserve">This document serves as a structured script template for creating promotional or explainer videos. It includes defined sections for scene direction, dialogue, and visual/audio cues. Customize each placeholder to suit your project's needs.</w:t>
      </w:r>
    </w:p>
    <w:p>
      <w:pPr>
        <w:pStyle w:val="Heading2"/>
        <w:spacing w:lineRule="auto"/>
      </w:pPr>
      <w:r>
        <w:rPr>
          <w:sz w:val="28"/>
        </w:rPr>
        <w:t xml:space="preserve">Project Title:</w:t>
      </w:r>
    </w:p>
    <w:p>
      <w:pPr>
        <w:spacing w:lineRule="auto"/>
      </w:pPr>
      <w:r>
        <w:rPr>
          <w:b/>
        </w:rPr>
        <w:t xml:space="preserve">{projectTitle}</w:t>
      </w:r>
    </w:p>
    <w:p>
      <w:pPr>
        <w:pStyle w:val="Heading2"/>
        <w:spacing w:lineRule="auto"/>
      </w:pPr>
      <w:r>
        <w:rPr>
          <w:sz w:val="28"/>
        </w:rPr>
        <w:t xml:space="preserve">Client/Brand:</w:t>
      </w:r>
    </w:p>
    <w:p>
      <w:pPr>
        <w:spacing w:lineRule="auto"/>
      </w:pPr>
      <w:r>
        <w:rPr>
          <w:b/>
        </w:rPr>
        <w:t xml:space="preserve">{clientName}</w:t>
      </w:r>
    </w:p>
    <w:p>
      <w:pPr>
        <w:pStyle w:val="Heading2"/>
        <w:spacing w:lineRule="auto"/>
      </w:pPr>
      <w:r>
        <w:rPr>
          <w:sz w:val="28"/>
        </w:rPr>
        <w:t xml:space="preserve">Video Type:</w:t>
      </w:r>
    </w:p>
    <w:p>
      <w:pPr>
        <w:spacing w:lineRule="auto"/>
      </w:pPr>
      <w:r>
        <w:rPr/>
        <w:t xml:space="preserve">{videoType}</w:t>
      </w:r>
    </w:p>
    <w:p>
      <w:pPr>
        <w:pStyle w:val="Heading2"/>
        <w:spacing w:lineRule="auto"/>
      </w:pPr>
      <w:r>
        <w:rPr>
          <w:sz w:val="28"/>
        </w:rPr>
        <w:t xml:space="preserve">Purpose of the Video:</w:t>
      </w:r>
    </w:p>
    <w:p>
      <w:pPr>
        <w:spacing w:lineRule="auto"/>
      </w:pPr>
      <w:r>
        <w:rPr/>
        <w:t xml:space="preserve">{videoPurpose}</w:t>
      </w:r>
    </w:p>
    <w:p>
      <w:pPr>
        <w:pStyle w:val="Heading2"/>
        <w:spacing w:lineRule="auto"/>
      </w:pPr>
      <w:r>
        <w:rPr>
          <w:sz w:val="28"/>
        </w:rPr>
        <w:t xml:space="preserve">Target Audience:</w:t>
      </w:r>
    </w:p>
    <w:p>
      <w:pPr>
        <w:spacing w:lineRule="auto"/>
      </w:pPr>
      <w:r>
        <w:rPr/>
        <w:t xml:space="preserve">{targetAudience}</w:t>
      </w:r>
    </w:p>
    <w:p>
      <w:pPr>
        <w:pStyle w:val="Heading2"/>
        <w:spacing w:lineRule="auto"/>
      </w:pPr>
      <w:r>
        <w:rPr>
          <w:sz w:val="28"/>
        </w:rPr>
        <w:t xml:space="preserve">Duration:</w:t>
      </w:r>
    </w:p>
    <w:p>
      <w:pPr>
        <w:spacing w:lineRule="auto"/>
      </w:pPr>
      <w:r>
        <w:rPr/>
        <w:t xml:space="preserve">{videoDuration}</w:t>
      </w:r>
    </w:p>
    <w:p>
      <w:pPr>
        <w:pStyle w:val="Heading2"/>
        <w:spacing w:lineRule="auto"/>
      </w:pPr>
      <w:r>
        <w:rPr>
          <w:sz w:val="28"/>
        </w:rPr>
        <w:t xml:space="preserve">Key Message:</w:t>
      </w:r>
    </w:p>
    <w:p>
      <w:pPr>
        <w:spacing w:lineRule="auto"/>
      </w:pPr>
      <w:r>
        <w:rPr/>
        <w:t xml:space="preserve">{keyMessage}</w:t>
      </w:r>
    </w:p>
    <w:p>
      <w:pPr>
        <w:pStyle w:val="Heading2"/>
        <w:spacing w:lineRule="auto"/>
      </w:pPr>
      <w:r>
        <w:rPr>
          <w:sz w:val="28"/>
        </w:rPr>
        <w:t xml:space="preserve">Call to Action:</w:t>
      </w:r>
    </w:p>
    <w:p>
      <w:pPr>
        <w:spacing w:lineRule="auto"/>
      </w:pPr>
      <w:r>
        <w:rPr/>
        <w:t xml:space="preserve">{callToAction}</w:t>
      </w:r>
    </w:p>
    <w:p>
      <w:pPr>
        <w:pStyle w:val="Heading2"/>
        <w:spacing w:lineRule="auto"/>
      </w:pPr>
      <w:r>
        <w:rPr>
          <w:sz w:val="28"/>
        </w:rPr>
        <w:t xml:space="preserve">Style/Tone:</w:t>
      </w:r>
    </w:p>
    <w:p>
      <w:pPr>
        <w:spacing w:lineRule="auto"/>
      </w:pPr>
      <w:r>
        <w:rPr/>
        <w:t xml:space="preserve">{styleTone}</w:t>
      </w:r>
    </w:p>
    <w:p>
      <w:pPr>
        <w:pStyle w:val="Heading2"/>
        <w:spacing w:lineRule="auto"/>
      </w:pPr>
      <w:r>
        <w:rPr>
          <w:sz w:val="28"/>
        </w:rPr>
        <w:t xml:space="preserve">Script Breakdown by Scene</w:t>
      </w:r>
    </w:p>
    <w:p>
      <w:pPr>
        <w:spacing w:lineRule="auto"/>
      </w:pPr>
      <w:r>
        <w:rPr/>
        <w:t xml:space="preserve">{#scenes}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Scene #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On-Screen Visuals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Audio/Narration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{sceneNumber}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{sceneDescription}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{visuals}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{narration}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{sceneDuration}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{/scenes}</w:t>
      </w:r>
    </w:p>
    <w:p>
      <w:pPr>
        <w:pStyle w:val="Heading2"/>
        <w:spacing w:lineRule="auto"/>
      </w:pPr>
      <w:r>
        <w:rPr>
          <w:sz w:val="28"/>
        </w:rPr>
        <w:t xml:space="preserve">Visual Style References</w:t>
      </w:r>
    </w:p>
    <w:p>
      <w:pPr>
        <w:spacing w:lineRule="auto"/>
      </w:pPr>
      <w:r>
        <w:rPr/>
        <w:t xml:space="preserve">{#hasVisualReferences}</w:t>
      </w:r>
      <w:r>
        <w:rPr>
          <w:u w:val="single"/>
        </w:rPr>
        <w:t xml:space="preserve">See example clips, storyboards, or links:</w:t>
      </w:r>
      <w:r>
        <w:rPr/>
        <w:br w:type="textWrapping"/>
      </w:r>
      <w:r>
        <w:rPr/>
        <w:t xml:space="preserve">{visualReferences}{/hasVisualReferences}</w:t>
      </w:r>
    </w:p>
    <w:p>
      <w:pPr>
        <w:spacing w:lineRule="auto"/>
      </w:pPr>
      <w:r>
        <w:rPr/>
        <w:t xml:space="preserve">{^hasVisualReferences}</w:t>
      </w:r>
      <w:r>
        <w:rPr>
          <w:i/>
        </w:rPr>
        <w:t xml:space="preserve">No visual references provided.</w:t>
      </w:r>
      <w:r>
        <w:rPr/>
        <w:t xml:space="preserve">{/hasVisualReferences}</w:t>
      </w:r>
    </w:p>
    <w:p>
      <w:pPr>
        <w:pStyle w:val="Heading2"/>
        <w:spacing w:lineRule="auto"/>
      </w:pPr>
      <w:r>
        <w:rPr>
          <w:sz w:val="28"/>
        </w:rPr>
        <w:t xml:space="preserve">Tone &amp; Voice Notes (Optional)</w:t>
      </w:r>
    </w:p>
    <w:p>
      <w:pPr>
        <w:spacing w:lineRule="auto"/>
      </w:pPr>
      <w:r>
        <w:rPr/>
        <w:t xml:space="preserve">{#hasToneNotes}{toneNotes}{/hasToneNotes}</w:t>
      </w:r>
    </w:p>
    <w:p>
      <w:pPr>
        <w:spacing w:lineRule="auto"/>
      </w:pPr>
      <w:r>
        <w:rPr/>
        <w:t xml:space="preserve">{^hasToneNotes}</w:t>
      </w:r>
      <w:r>
        <w:rPr>
          <w:i/>
        </w:rPr>
        <w:t xml:space="preserve">No additional tone or voice notes included.</w:t>
      </w:r>
      <w:r>
        <w:rPr/>
        <w:t xml:space="preserve">{/hasToneNotes}</w:t>
      </w:r>
    </w:p>
    <w:p>
      <w:pPr>
        <w:pStyle w:val="Heading2"/>
        <w:spacing w:lineRule="auto"/>
      </w:pPr>
      <w:r>
        <w:rPr>
          <w:sz w:val="28"/>
        </w:rPr>
        <w:t xml:space="preserve">Asset List</w:t>
      </w:r>
    </w:p>
    <w:p>
      <w:pPr>
        <w:spacing w:lineRule="auto"/>
      </w:pPr>
      <w:r>
        <w:rPr/>
        <w:t xml:space="preserve">{#assets}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{assetType}:</w:t>
      </w:r>
      <w:r>
        <w:rPr/>
        <w:t xml:space="preserve"> {assetDescription}</w:t>
      </w:r>
    </w:p>
    <w:p>
      <w:pPr>
        <w:spacing w:lineRule="auto"/>
      </w:pPr>
      <w:r>
        <w:rPr/>
        <w:t xml:space="preserve">{/assets}</w:t>
      </w:r>
    </w:p>
    <w:p>
      <w:pPr>
        <w:pStyle w:val="Heading2"/>
        <w:spacing w:lineRule="auto"/>
      </w:pPr>
      <w:r>
        <w:rPr>
          <w:sz w:val="28"/>
        </w:rPr>
        <w:t xml:space="preserve">Production Notes</w:t>
      </w:r>
    </w:p>
    <w:p>
      <w:pPr>
        <w:spacing w:lineRule="auto"/>
      </w:pPr>
      <w:r>
        <w:rPr/>
        <w:t xml:space="preserve">{#hasProductionNotes}{productionNotes}{/hasProductionNotes}</w:t>
      </w:r>
    </w:p>
    <w:p>
      <w:pPr>
        <w:spacing w:lineRule="auto"/>
      </w:pPr>
      <w:r>
        <w:rPr/>
        <w:t xml:space="preserve">{^hasProductionNotes}</w:t>
      </w:r>
      <w:r>
        <w:rPr>
          <w:i/>
        </w:rPr>
        <w:t xml:space="preserve">No production notes added yet.</w:t>
      </w:r>
      <w:r>
        <w:rPr/>
        <w:t xml:space="preserve">{/hasProductionNotes}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>
          <w:b/>
        </w:rPr>
        <w:t xml:space="preserve">Scriptwriter:</w:t>
      </w:r>
      <w:r>
        <w:rPr/>
        <w:t xml:space="preserve"> {writerName}</w:t>
      </w:r>
    </w:p>
    <w:p>
      <w:pPr>
        <w:spacing w:lineRule="auto"/>
      </w:pPr>
      <w:r>
        <w:rPr>
          <w:b/>
        </w:rPr>
        <w:t xml:space="preserve">Reviewer:</w:t>
      </w:r>
      <w:r>
        <w:rPr/>
        <w:t xml:space="preserve"> {reviewerName}</w:t>
      </w:r>
    </w:p>
    <w:p>
      <w:p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