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Webinar Promotion Plan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outlines the email and social media promotion strategy for the upcoming webinar </w:t>
      </w:r>
      <w:r>
        <w:rPr>
          <w:u w:val="single"/>
        </w:rPr>
        <w:t xml:space="preserve">{webinarTitle}</w:t>
      </w:r>
      <w:r>
        <w:rPr/>
        <w:t xml:space="preserve">. Use this as a guide to ensure timely and effective communication to maximize attendance and engagement.</w:t>
      </w:r>
    </w:p>
    <w:p>
      <w:pPr>
        <w:pStyle w:val="Heading2"/>
        <w:spacing w:lineRule="auto"/>
      </w:pPr>
      <w:r>
        <w:rPr>
          <w:sz w:val="28"/>
        </w:rPr>
        <w:t xml:space="preserve">Webinar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Title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Presenter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{webinarTitle}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{webinarDate}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{webinarTime}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{presenterName}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Email Promotion Schedule</w:t>
      </w:r>
    </w:p>
    <w:p>
      <w:pPr>
        <w:spacing w:lineRule="auto"/>
      </w:pPr>
      <w:r>
        <w:rPr>
          <w:i/>
        </w:rPr>
        <w:t xml:space="preserve">Suggested email content and timing before the event:</w:t>
      </w:r>
    </w:p>
    <w:p>
      <w:pPr>
        <w:spacing w:lineRule="auto"/>
      </w:pPr>
      <w:r>
        <w:rPr/>
        <w:t xml:space="preserve">{#emailCampaigns}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 </w:t>
      </w:r>
      <w:r>
        <w:rPr/>
        <w:br w:type="textWrapping"/>
      </w:r>
      <w:r>
        <w:rPr>
          <w:i/>
        </w:rPr>
        <w:t xml:space="preserve">Send on:</w:t>
      </w:r>
      <w:r>
        <w:rPr/>
        <w:t xml:space="preserve"> {sendDate}</w:t>
      </w:r>
    </w:p>
    <w:p>
      <w:pPr>
        <w:spacing w:lineRule="auto"/>
      </w:pPr>
      <w:r>
        <w:rPr/>
        <w:t xml:space="preserve">{/emailCampaigns}</w:t>
      </w:r>
    </w:p>
    <w:p>
      <w:pPr>
        <w:pStyle w:val="Heading2"/>
        <w:spacing w:lineRule="auto"/>
      </w:pPr>
      <w:r>
        <w:rPr>
          <w:sz w:val="28"/>
        </w:rPr>
        <w:t xml:space="preserve">Social Media Promotion Plan</w:t>
      </w:r>
    </w:p>
    <w:p>
      <w:pPr>
        <w:spacing w:lineRule="auto"/>
      </w:pPr>
      <w:r>
        <w:rPr>
          <w:i/>
        </w:rPr>
        <w:t xml:space="preserve">Use the following schedule and captions to promote the webinar on your social media platforms.</w:t>
      </w:r>
    </w:p>
    <w:p>
      <w:pPr>
        <w:spacing w:lineRule="auto"/>
      </w:pPr>
      <w:r>
        <w:rPr/>
        <w:t xml:space="preserve">{#socialMediaPosts}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Platform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Post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Image/Media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{platform}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{postDate}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{mediaLink}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{/socialMediaPosts}</w:t>
      </w:r>
    </w:p>
    <w:p>
      <w:pPr>
        <w:pStyle w:val="Heading2"/>
        <w:spacing w:lineRule="auto"/>
      </w:pPr>
      <w:r>
        <w:rPr>
          <w:sz w:val="28"/>
        </w:rPr>
        <w:t xml:space="preserve">Target Audience</w:t>
      </w:r>
    </w:p>
    <w:p>
      <w:pPr>
        <w:spacing w:lineRule="auto"/>
      </w:pPr>
      <w:r>
        <w:rPr/>
        <w:t xml:space="preserve">Focus your promotion on the following audience segments:</w:t>
      </w:r>
    </w:p>
    <w:p>
      <w:pPr>
        <w:spacing w:lineRule="auto"/>
      </w:pPr>
      <w:r>
        <w:rPr/>
        <w:t xml:space="preserve">{#targetAudience}</w:t>
      </w:r>
    </w:p>
    <w:p>
      <w:pPr>
        <w:numPr>
          <w:ilvl w:val="0"/>
          <w:numId w:val="2"/>
        </w:numPr>
        <w:spacing w:lineRule="auto"/>
      </w:pPr>
      <w:r>
        <w:rPr/>
        <w:t xml:space="preserve">{segment}</w:t>
      </w:r>
    </w:p>
    <w:p>
      <w:pPr>
        <w:spacing w:lineRule="auto"/>
      </w:pPr>
      <w:r>
        <w:rPr/>
        <w:t xml:space="preserve">{/targetAudience}</w:t>
      </w:r>
    </w:p>
    <w:p>
      <w:pPr>
        <w:pStyle w:val="Heading2"/>
        <w:spacing w:lineRule="auto"/>
      </w:pPr>
      <w:r>
        <w:rPr>
          <w:sz w:val="28"/>
        </w:rPr>
        <w:t xml:space="preserve">Registration Details</w:t>
      </w:r>
    </w:p>
    <w:p>
      <w:pPr>
        <w:spacing w:lineRule="auto"/>
      </w:pPr>
      <w:r>
        <w:rPr/>
        <w:t xml:space="preserve">Direct interested participants to register at: </w:t>
      </w:r>
      <w:r>
        <w:rPr>
          <w:u w:val="single"/>
        </w:rPr>
        <w:t xml:space="preserve">{registrationLink}</w:t>
      </w:r>
    </w:p>
    <w:p>
      <w:pPr>
        <w:spacing w:lineRule="auto"/>
      </w:pPr>
      <w:r>
        <w:rPr/>
        <w:t xml:space="preserve">{#hasEarlyBirdDiscount}</w:t>
      </w:r>
    </w:p>
    <w:p>
      <w:pPr>
        <w:spacing w:lineRule="auto"/>
      </w:pPr>
      <w:r>
        <w:rPr>
          <w:b/>
        </w:rPr>
        <w:t xml:space="preserve">Early Bird Discount:</w:t>
      </w:r>
      <w:r>
        <w:rPr/>
        <w:t xml:space="preserve"> Offer valid until </w:t>
      </w:r>
      <w:r>
        <w:rPr>
          <w:u w:val="single"/>
        </w:rPr>
        <w:t xml:space="preserve">{earlyBirdDeadline}</w:t>
      </w:r>
      <w:r>
        <w:rPr/>
        <w:t xml:space="preserve">. Use promo code </w:t>
      </w:r>
      <w:r>
        <w:rPr>
          <w:b/>
        </w:rPr>
        <w:t xml:space="preserve">{promoCode}</w:t>
      </w:r>
      <w:r>
        <w:rPr/>
        <w:t xml:space="preserve"> at checkout.</w:t>
      </w:r>
    </w:p>
    <w:p>
      <w:pPr>
        <w:spacing w:lineRule="auto"/>
      </w:pPr>
      <w:r>
        <w:rPr/>
        <w:t xml:space="preserve">{/hasEarlyBirdDiscount}</w:t>
      </w:r>
    </w:p>
    <w:p>
      <w:pPr>
        <w:spacing w:lineRule="auto"/>
      </w:pPr>
      <w:r>
        <w:rPr/>
        <w:t xml:space="preserve">{^hasEarlyBirdDiscount}</w:t>
      </w:r>
    </w:p>
    <w:p>
      <w:pPr>
        <w:spacing w:lineRule="auto"/>
      </w:pPr>
      <w:r>
        <w:rPr>
          <w:i/>
        </w:rPr>
        <w:t xml:space="preserve">No early bird discounts are available for this webinar.</w:t>
      </w:r>
    </w:p>
    <w:p>
      <w:pPr>
        <w:spacing w:lineRule="auto"/>
      </w:pPr>
      <w:r>
        <w:rPr/>
        <w:t xml:space="preserve">{/hasEarlyBirdDiscount}</w:t>
      </w:r>
    </w:p>
    <w:p>
      <w:pPr>
        <w:pStyle w:val="Heading2"/>
        <w:spacing w:lineRule="auto"/>
      </w:pPr>
      <w:r>
        <w:rPr>
          <w:sz w:val="28"/>
        </w:rPr>
        <w:t xml:space="preserve">Contact and Support</w:t>
      </w:r>
    </w:p>
    <w:p>
      <w:pPr>
        <w:spacing w:lineRule="auto"/>
      </w:pPr>
      <w:r>
        <w:rPr/>
        <w:t xml:space="preserve">For questions or support, contact </w:t>
      </w:r>
      <w:r>
        <w:rPr>
          <w:i/>
        </w:rPr>
        <w:t xml:space="preserve">{supportContactName}</w:t>
      </w:r>
      <w:r>
        <w:rPr/>
        <w:t xml:space="preserve"> at </w:t>
      </w:r>
      <w:r>
        <w:rPr>
          <w:u w:val="single"/>
        </w:rPr>
        <w:t xml:space="preserve">{supportEmail}</w:t>
      </w:r>
      <w:r>
        <w:rPr/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